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附件1：</w:t>
      </w:r>
    </w:p>
    <w:p>
      <w:pPr>
        <w:widowControl/>
        <w:jc w:val="center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202</w:t>
      </w:r>
      <w:r>
        <w:rPr>
          <w:rFonts w:hint="eastAsia" w:ascii="宋体" w:hAnsi="宋体"/>
          <w:sz w:val="28"/>
          <w:szCs w:val="28"/>
        </w:rPr>
        <w:t>2</w:t>
      </w:r>
      <w:r>
        <w:rPr>
          <w:rFonts w:ascii="宋体" w:hAnsi="宋体"/>
          <w:sz w:val="28"/>
          <w:szCs w:val="28"/>
        </w:rPr>
        <w:t>-202</w:t>
      </w:r>
      <w:r>
        <w:rPr>
          <w:rFonts w:hint="eastAsia" w:ascii="宋体" w:hAnsi="宋体"/>
          <w:sz w:val="28"/>
          <w:szCs w:val="28"/>
        </w:rPr>
        <w:t>3</w:t>
      </w:r>
      <w:r>
        <w:rPr>
          <w:rFonts w:ascii="宋体" w:hAnsi="宋体"/>
          <w:sz w:val="28"/>
          <w:szCs w:val="28"/>
        </w:rPr>
        <w:t>学年第</w:t>
      </w:r>
      <w:r>
        <w:rPr>
          <w:rFonts w:hint="eastAsia" w:ascii="宋体" w:hAnsi="宋体"/>
          <w:sz w:val="28"/>
          <w:szCs w:val="28"/>
        </w:rPr>
        <w:t>二</w:t>
      </w:r>
      <w:r>
        <w:rPr>
          <w:rFonts w:ascii="宋体" w:hAnsi="宋体"/>
          <w:sz w:val="28"/>
          <w:szCs w:val="28"/>
        </w:rPr>
        <w:t>学期</w:t>
      </w:r>
      <w:r>
        <w:rPr>
          <w:rFonts w:hint="eastAsia" w:ascii="宋体" w:hAnsi="宋体"/>
          <w:sz w:val="28"/>
          <w:szCs w:val="28"/>
        </w:rPr>
        <w:t>本科教学质量月教学观摩课推荐汇总表</w:t>
      </w:r>
    </w:p>
    <w:p>
      <w:pPr>
        <w:widowControl/>
        <w:ind w:firstLine="1080" w:firstLineChars="450"/>
        <w:jc w:val="center"/>
        <w:rPr>
          <w:rFonts w:hint="eastAsia" w:ascii="黑体" w:hAnsi="黑体" w:eastAsia="黑体"/>
          <w:sz w:val="24"/>
          <w:szCs w:val="24"/>
        </w:rPr>
      </w:pPr>
    </w:p>
    <w:p>
      <w:pPr>
        <w:widowControl/>
        <w:ind w:firstLine="1080" w:firstLineChars="450"/>
        <w:jc w:val="center"/>
        <w:rPr>
          <w:rFonts w:ascii="黑体" w:hAnsi="黑体" w:eastAsia="黑体"/>
          <w:sz w:val="24"/>
          <w:szCs w:val="24"/>
        </w:rPr>
      </w:pPr>
    </w:p>
    <w:tbl>
      <w:tblPr>
        <w:tblStyle w:val="2"/>
        <w:tblW w:w="11131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5"/>
        <w:gridCol w:w="1216"/>
        <w:gridCol w:w="1560"/>
        <w:gridCol w:w="1920"/>
        <w:gridCol w:w="1809"/>
        <w:gridCol w:w="1843"/>
        <w:gridCol w:w="204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735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序号</w:t>
            </w:r>
          </w:p>
        </w:tc>
        <w:tc>
          <w:tcPr>
            <w:tcW w:w="1216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学院</w:t>
            </w:r>
          </w:p>
        </w:tc>
        <w:tc>
          <w:tcPr>
            <w:tcW w:w="156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课程名称</w:t>
            </w:r>
          </w:p>
        </w:tc>
        <w:tc>
          <w:tcPr>
            <w:tcW w:w="192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任课教师</w:t>
            </w:r>
          </w:p>
        </w:tc>
        <w:tc>
          <w:tcPr>
            <w:tcW w:w="1809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上课时间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bCs/>
              </w:rPr>
            </w:pPr>
            <w:r>
              <w:rPr>
                <w:rFonts w:hint="eastAsia" w:ascii="宋体" w:hAnsi="宋体"/>
                <w:bCs/>
              </w:rPr>
              <w:t>上课地点</w:t>
            </w:r>
          </w:p>
        </w:tc>
        <w:tc>
          <w:tcPr>
            <w:tcW w:w="2048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73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1</w:t>
            </w:r>
          </w:p>
        </w:tc>
        <w:tc>
          <w:tcPr>
            <w:tcW w:w="1216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lang w:eastAsia="zh-CN"/>
              </w:rPr>
            </w:pPr>
            <w:r>
              <w:rPr>
                <w:rFonts w:hint="eastAsia" w:ascii="宋体" w:hAnsi="宋体"/>
                <w:lang w:eastAsia="zh-CN"/>
              </w:rPr>
              <w:t>会计学院</w:t>
            </w:r>
          </w:p>
        </w:tc>
        <w:tc>
          <w:tcPr>
            <w:tcW w:w="15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lang w:eastAsia="zh-CN"/>
              </w:rPr>
            </w:pPr>
            <w:r>
              <w:rPr>
                <w:rFonts w:hint="eastAsia" w:ascii="宋体" w:hAnsi="宋体"/>
                <w:lang w:eastAsia="zh-CN"/>
              </w:rPr>
              <w:t>高级财务会计</w:t>
            </w:r>
          </w:p>
        </w:tc>
        <w:tc>
          <w:tcPr>
            <w:tcW w:w="192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lang w:eastAsia="zh-CN"/>
              </w:rPr>
            </w:pPr>
            <w:r>
              <w:rPr>
                <w:rFonts w:hint="eastAsia" w:ascii="宋体" w:hAnsi="宋体"/>
                <w:lang w:eastAsia="zh-CN"/>
              </w:rPr>
              <w:t>谢会丽</w:t>
            </w:r>
          </w:p>
        </w:tc>
        <w:tc>
          <w:tcPr>
            <w:tcW w:w="180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星期二第3-5节{1-16周}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第12教研楼102</w:t>
            </w:r>
          </w:p>
        </w:tc>
        <w:tc>
          <w:tcPr>
            <w:tcW w:w="2048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73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2</w:t>
            </w:r>
          </w:p>
        </w:tc>
        <w:tc>
          <w:tcPr>
            <w:tcW w:w="1216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  <w:lang w:eastAsia="zh-CN"/>
              </w:rPr>
              <w:t>会计学院</w:t>
            </w:r>
          </w:p>
        </w:tc>
        <w:tc>
          <w:tcPr>
            <w:tcW w:w="15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lang w:eastAsia="zh-CN"/>
              </w:rPr>
            </w:pPr>
            <w:r>
              <w:rPr>
                <w:rFonts w:hint="eastAsia" w:ascii="宋体" w:hAnsi="宋体"/>
                <w:lang w:eastAsia="zh-CN"/>
              </w:rPr>
              <w:t>审计学</w:t>
            </w:r>
          </w:p>
        </w:tc>
        <w:tc>
          <w:tcPr>
            <w:tcW w:w="192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罗春华</w:t>
            </w:r>
          </w:p>
        </w:tc>
        <w:tc>
          <w:tcPr>
            <w:tcW w:w="180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星期三第3-5节{1-16周}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第6教研楼北418</w:t>
            </w:r>
          </w:p>
        </w:tc>
        <w:tc>
          <w:tcPr>
            <w:tcW w:w="2048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73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3</w:t>
            </w:r>
          </w:p>
        </w:tc>
        <w:tc>
          <w:tcPr>
            <w:tcW w:w="1216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  <w:lang w:eastAsia="zh-CN"/>
              </w:rPr>
              <w:t>会计学院</w:t>
            </w:r>
          </w:p>
        </w:tc>
        <w:tc>
          <w:tcPr>
            <w:tcW w:w="15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lang w:eastAsia="zh-CN"/>
              </w:rPr>
            </w:pPr>
            <w:r>
              <w:rPr>
                <w:rFonts w:hint="eastAsia" w:ascii="宋体" w:hAnsi="宋体"/>
                <w:lang w:eastAsia="zh-CN"/>
              </w:rPr>
              <w:t>财务管理</w:t>
            </w:r>
          </w:p>
        </w:tc>
        <w:tc>
          <w:tcPr>
            <w:tcW w:w="192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/>
                <w:lang w:eastAsia="zh-CN"/>
              </w:rPr>
              <w:t>林美萍</w:t>
            </w:r>
            <w:r>
              <w:rPr>
                <w:rFonts w:hint="eastAsia" w:ascii="宋体" w:hAnsi="宋体"/>
                <w:lang w:val="en-US" w:eastAsia="zh-CN"/>
              </w:rPr>
              <w:t>/肖作平</w:t>
            </w:r>
          </w:p>
        </w:tc>
        <w:tc>
          <w:tcPr>
            <w:tcW w:w="180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星期一第</w:t>
            </w:r>
            <w:r>
              <w:rPr>
                <w:rStyle w:val="4"/>
                <w:rFonts w:eastAsia="宋体"/>
                <w:lang w:val="en-US" w:eastAsia="zh-CN" w:bidi="ar"/>
              </w:rPr>
              <w:t>6-7</w:t>
            </w:r>
            <w:r>
              <w:rPr>
                <w:rStyle w:val="5"/>
                <w:lang w:val="en-US" w:eastAsia="zh-CN" w:bidi="ar"/>
              </w:rPr>
              <w:t>节</w:t>
            </w:r>
            <w:r>
              <w:rPr>
                <w:rStyle w:val="4"/>
                <w:rFonts w:eastAsia="宋体"/>
                <w:lang w:val="en-US" w:eastAsia="zh-CN" w:bidi="ar"/>
              </w:rPr>
              <w:t>{1-16</w:t>
            </w:r>
            <w:r>
              <w:rPr>
                <w:rStyle w:val="5"/>
                <w:lang w:val="en-US" w:eastAsia="zh-CN" w:bidi="ar"/>
              </w:rPr>
              <w:t>周</w:t>
            </w:r>
            <w:r>
              <w:rPr>
                <w:rStyle w:val="4"/>
                <w:rFonts w:eastAsia="宋体"/>
                <w:lang w:val="en-US" w:eastAsia="zh-CN" w:bidi="ar"/>
              </w:rPr>
              <w:t>};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第6教研楼中327</w:t>
            </w:r>
          </w:p>
        </w:tc>
        <w:tc>
          <w:tcPr>
            <w:tcW w:w="2048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</w:rPr>
            </w:pPr>
          </w:p>
        </w:tc>
      </w:tr>
    </w:tbl>
    <w:p>
      <w:pPr>
        <w:widowControl/>
        <w:ind w:firstLine="400" w:firstLineChars="200"/>
        <w:jc w:val="left"/>
        <w:rPr>
          <w:rFonts w:ascii="宋体" w:hAnsi="宋体"/>
          <w:sz w:val="20"/>
          <w:szCs w:val="20"/>
        </w:rPr>
      </w:pPr>
    </w:p>
    <w:p>
      <w:pPr>
        <w:widowControl/>
        <w:ind w:firstLine="400" w:firstLineChars="200"/>
        <w:jc w:val="left"/>
        <w:rPr>
          <w:rFonts w:ascii="宋体" w:hAnsi="宋体"/>
          <w:sz w:val="20"/>
          <w:szCs w:val="20"/>
        </w:rPr>
      </w:pPr>
    </w:p>
    <w:p>
      <w:pPr>
        <w:widowControl/>
        <w:ind w:firstLine="400" w:firstLineChars="200"/>
        <w:jc w:val="left"/>
        <w:rPr>
          <w:rFonts w:ascii="宋体" w:hAnsi="宋体"/>
          <w:sz w:val="20"/>
          <w:szCs w:val="20"/>
        </w:rPr>
      </w:pPr>
    </w:p>
    <w:p>
      <w:pPr>
        <w:widowControl/>
        <w:ind w:firstLine="480" w:firstLineChars="200"/>
        <w:jc w:val="left"/>
        <w:rPr>
          <w:rFonts w:ascii="宋体"/>
          <w:sz w:val="24"/>
          <w:szCs w:val="24"/>
        </w:rPr>
      </w:pPr>
    </w:p>
    <w:p>
      <w:pPr>
        <w:widowControl/>
        <w:ind w:firstLine="480" w:firstLineChars="200"/>
        <w:jc w:val="left"/>
        <w:rPr>
          <w:rFonts w:ascii="宋体"/>
          <w:sz w:val="24"/>
          <w:szCs w:val="24"/>
        </w:rPr>
      </w:pPr>
    </w:p>
    <w:p>
      <w:pPr>
        <w:widowControl/>
        <w:ind w:firstLine="480" w:firstLineChars="200"/>
        <w:jc w:val="left"/>
        <w:rPr>
          <w:rFonts w:ascii="宋体"/>
          <w:sz w:val="24"/>
          <w:szCs w:val="24"/>
        </w:rPr>
      </w:pPr>
    </w:p>
    <w:p>
      <w:pPr>
        <w:widowControl/>
        <w:ind w:firstLine="480" w:firstLineChars="200"/>
        <w:jc w:val="left"/>
        <w:rPr>
          <w:rFonts w:ascii="宋体"/>
          <w:sz w:val="24"/>
          <w:szCs w:val="24"/>
        </w:rPr>
      </w:pPr>
    </w:p>
    <w:p>
      <w:pPr>
        <w:widowControl/>
        <w:ind w:firstLine="480" w:firstLineChars="200"/>
        <w:jc w:val="left"/>
        <w:rPr>
          <w:rFonts w:ascii="宋体"/>
          <w:sz w:val="24"/>
          <w:szCs w:val="24"/>
        </w:rPr>
      </w:pPr>
    </w:p>
    <w:p>
      <w:pPr>
        <w:widowControl/>
        <w:ind w:firstLine="9960" w:firstLineChars="4150"/>
        <w:jc w:val="left"/>
        <w:rPr>
          <w:rFonts w:asci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学院（盖章）：</w:t>
      </w:r>
    </w:p>
    <w:p>
      <w:pPr>
        <w:spacing w:line="360" w:lineRule="auto"/>
        <w:rPr>
          <w:rFonts w:hint="eastAsia"/>
          <w:sz w:val="24"/>
          <w:szCs w:val="24"/>
        </w:rPr>
      </w:pPr>
    </w:p>
    <w:p>
      <w:pPr>
        <w:spacing w:line="360" w:lineRule="auto"/>
        <w:rPr>
          <w:rFonts w:hint="eastAsia"/>
          <w:sz w:val="24"/>
          <w:szCs w:val="24"/>
        </w:rPr>
      </w:pPr>
    </w:p>
    <w:p>
      <w:pPr>
        <w:spacing w:line="360" w:lineRule="auto"/>
        <w:rPr>
          <w:rFonts w:hint="eastAsia"/>
          <w:sz w:val="24"/>
          <w:szCs w:val="24"/>
        </w:rPr>
      </w:pPr>
    </w:p>
    <w:p>
      <w:pPr>
        <w:widowControl/>
        <w:jc w:val="left"/>
        <w:rPr>
          <w:rFonts w:hint="eastAsia"/>
          <w:sz w:val="24"/>
          <w:szCs w:val="24"/>
        </w:rPr>
      </w:pPr>
    </w:p>
    <w:p>
      <w:pPr>
        <w:widowControl/>
        <w:jc w:val="left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附件</w:t>
      </w:r>
      <w:r>
        <w:rPr>
          <w:rFonts w:ascii="宋体" w:hAnsi="宋体"/>
          <w:sz w:val="24"/>
          <w:szCs w:val="24"/>
        </w:rPr>
        <w:t>2</w:t>
      </w:r>
      <w:r>
        <w:rPr>
          <w:rFonts w:hint="eastAsia" w:ascii="宋体" w:hAnsi="宋体"/>
          <w:sz w:val="24"/>
          <w:szCs w:val="24"/>
        </w:rPr>
        <w:t>：</w:t>
      </w:r>
    </w:p>
    <w:p>
      <w:pPr>
        <w:widowControl/>
        <w:jc w:val="center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202</w:t>
      </w:r>
      <w:r>
        <w:rPr>
          <w:rFonts w:hint="eastAsia" w:ascii="宋体" w:hAnsi="宋体"/>
          <w:sz w:val="28"/>
          <w:szCs w:val="28"/>
        </w:rPr>
        <w:t>2</w:t>
      </w:r>
      <w:r>
        <w:rPr>
          <w:rFonts w:ascii="宋体" w:hAnsi="宋体"/>
          <w:sz w:val="28"/>
          <w:szCs w:val="28"/>
        </w:rPr>
        <w:t>-202</w:t>
      </w:r>
      <w:r>
        <w:rPr>
          <w:rFonts w:hint="eastAsia" w:ascii="宋体" w:hAnsi="宋体"/>
          <w:sz w:val="28"/>
          <w:szCs w:val="28"/>
        </w:rPr>
        <w:t>3</w:t>
      </w:r>
      <w:r>
        <w:rPr>
          <w:rFonts w:ascii="宋体" w:hAnsi="宋体"/>
          <w:sz w:val="28"/>
          <w:szCs w:val="28"/>
        </w:rPr>
        <w:t>学年第</w:t>
      </w:r>
      <w:r>
        <w:rPr>
          <w:rFonts w:hint="eastAsia" w:ascii="宋体" w:hAnsi="宋体"/>
          <w:sz w:val="28"/>
          <w:szCs w:val="28"/>
        </w:rPr>
        <w:t>二</w:t>
      </w:r>
      <w:r>
        <w:rPr>
          <w:rFonts w:ascii="宋体" w:hAnsi="宋体"/>
          <w:sz w:val="28"/>
          <w:szCs w:val="28"/>
        </w:rPr>
        <w:t>学期本科教学质量月</w:t>
      </w:r>
      <w:r>
        <w:rPr>
          <w:rFonts w:hint="eastAsia" w:ascii="宋体" w:hAnsi="宋体"/>
          <w:sz w:val="28"/>
          <w:szCs w:val="28"/>
        </w:rPr>
        <w:t>教学研讨活动安排汇总表</w:t>
      </w:r>
    </w:p>
    <w:p>
      <w:pPr>
        <w:widowControl/>
        <w:ind w:firstLine="1080" w:firstLineChars="450"/>
        <w:jc w:val="left"/>
        <w:rPr>
          <w:rFonts w:ascii="黑体" w:hAnsi="黑体" w:eastAsia="黑体"/>
          <w:sz w:val="24"/>
          <w:szCs w:val="24"/>
        </w:rPr>
      </w:pPr>
    </w:p>
    <w:tbl>
      <w:tblPr>
        <w:tblStyle w:val="2"/>
        <w:tblW w:w="10748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7"/>
        <w:gridCol w:w="1547"/>
        <w:gridCol w:w="2687"/>
        <w:gridCol w:w="1189"/>
        <w:gridCol w:w="1393"/>
        <w:gridCol w:w="283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1097" w:type="dxa"/>
            <w:noWrap w:val="0"/>
            <w:vAlign w:val="center"/>
          </w:tcPr>
          <w:p>
            <w:pPr>
              <w:widowControl/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序号</w:t>
            </w:r>
          </w:p>
        </w:tc>
        <w:tc>
          <w:tcPr>
            <w:tcW w:w="1547" w:type="dxa"/>
            <w:noWrap w:val="0"/>
            <w:vAlign w:val="center"/>
          </w:tcPr>
          <w:p>
            <w:pPr>
              <w:widowControl/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学院</w:t>
            </w:r>
          </w:p>
        </w:tc>
        <w:tc>
          <w:tcPr>
            <w:tcW w:w="2687" w:type="dxa"/>
            <w:noWrap w:val="0"/>
            <w:vAlign w:val="center"/>
          </w:tcPr>
          <w:p>
            <w:pPr>
              <w:widowControl/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具体主题</w:t>
            </w:r>
          </w:p>
        </w:tc>
        <w:tc>
          <w:tcPr>
            <w:tcW w:w="1189" w:type="dxa"/>
            <w:noWrap w:val="0"/>
            <w:vAlign w:val="center"/>
          </w:tcPr>
          <w:p>
            <w:pPr>
              <w:widowControl/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具体时间</w:t>
            </w:r>
          </w:p>
        </w:tc>
        <w:tc>
          <w:tcPr>
            <w:tcW w:w="1393" w:type="dxa"/>
            <w:noWrap w:val="0"/>
            <w:vAlign w:val="center"/>
          </w:tcPr>
          <w:p>
            <w:pPr>
              <w:widowControl/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具体地点</w:t>
            </w:r>
          </w:p>
        </w:tc>
        <w:tc>
          <w:tcPr>
            <w:tcW w:w="2835" w:type="dxa"/>
            <w:noWrap w:val="0"/>
            <w:vAlign w:val="center"/>
          </w:tcPr>
          <w:p>
            <w:pPr>
              <w:widowControl/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参加人员范围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109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54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eastAsia="宋体"/>
                <w:sz w:val="20"/>
                <w:szCs w:val="20"/>
                <w:lang w:eastAsia="zh-CN"/>
              </w:rPr>
            </w:pPr>
            <w:r>
              <w:rPr>
                <w:rFonts w:hint="eastAsia" w:ascii="宋体"/>
                <w:sz w:val="20"/>
                <w:szCs w:val="20"/>
                <w:lang w:eastAsia="zh-CN"/>
              </w:rPr>
              <w:t>会计学院</w:t>
            </w:r>
          </w:p>
        </w:tc>
        <w:tc>
          <w:tcPr>
            <w:tcW w:w="2687" w:type="dxa"/>
            <w:noWrap w:val="0"/>
            <w:vAlign w:val="center"/>
          </w:tcPr>
          <w:p>
            <w:pPr>
              <w:rPr>
                <w:rFonts w:ascii="宋体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</w:rPr>
              <w:t>教学效果与教学质量提升专项研讨</w:t>
            </w:r>
          </w:p>
        </w:tc>
        <w:tc>
          <w:tcPr>
            <w:tcW w:w="1189" w:type="dxa"/>
            <w:noWrap w:val="0"/>
            <w:vAlign w:val="center"/>
          </w:tcPr>
          <w:p>
            <w:pPr>
              <w:jc w:val="center"/>
              <w:rPr>
                <w:rFonts w:hint="default" w:ascii="宋体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/>
                <w:sz w:val="20"/>
                <w:szCs w:val="20"/>
                <w:lang w:val="en-US" w:eastAsia="zh-CN"/>
              </w:rPr>
              <w:t>4月19日13:30</w:t>
            </w:r>
          </w:p>
        </w:tc>
        <w:tc>
          <w:tcPr>
            <w:tcW w:w="1393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/>
                <w:sz w:val="20"/>
                <w:szCs w:val="20"/>
                <w:lang w:val="en-US" w:eastAsia="zh-CN"/>
              </w:rPr>
              <w:t>7教北216A</w:t>
            </w:r>
          </w:p>
        </w:tc>
        <w:tc>
          <w:tcPr>
            <w:tcW w:w="283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eastAsia="宋体"/>
                <w:sz w:val="20"/>
                <w:szCs w:val="20"/>
                <w:lang w:eastAsia="zh-CN"/>
              </w:rPr>
            </w:pPr>
            <w:r>
              <w:rPr>
                <w:rFonts w:hint="eastAsia" w:ascii="宋体"/>
                <w:sz w:val="20"/>
                <w:szCs w:val="20"/>
                <w:lang w:eastAsia="zh-CN"/>
              </w:rPr>
              <w:t>学院教师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109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1547" w:type="dxa"/>
            <w:noWrap w:val="0"/>
            <w:vAlign w:val="center"/>
          </w:tcPr>
          <w:p>
            <w:pPr>
              <w:widowControl/>
              <w:jc w:val="center"/>
              <w:rPr>
                <w:rFonts w:ascii="宋体"/>
                <w:sz w:val="20"/>
                <w:szCs w:val="20"/>
              </w:rPr>
            </w:pPr>
            <w:r>
              <w:rPr>
                <w:rFonts w:hint="eastAsia" w:ascii="宋体"/>
                <w:sz w:val="20"/>
                <w:szCs w:val="20"/>
                <w:lang w:eastAsia="zh-CN"/>
              </w:rPr>
              <w:t>会计学院</w:t>
            </w:r>
          </w:p>
        </w:tc>
        <w:tc>
          <w:tcPr>
            <w:tcW w:w="2687" w:type="dxa"/>
            <w:noWrap w:val="0"/>
            <w:vAlign w:val="center"/>
          </w:tcPr>
          <w:p>
            <w:pPr>
              <w:rPr>
                <w:rFonts w:ascii="宋体"/>
                <w:sz w:val="20"/>
                <w:szCs w:val="20"/>
              </w:rPr>
            </w:pPr>
            <w:r>
              <w:rPr>
                <w:rFonts w:hint="eastAsia"/>
              </w:rPr>
              <w:t>案例教学建设研讨</w:t>
            </w:r>
          </w:p>
        </w:tc>
        <w:tc>
          <w:tcPr>
            <w:tcW w:w="1189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/>
                <w:sz w:val="20"/>
                <w:szCs w:val="20"/>
                <w:lang w:val="en-US" w:eastAsia="zh-CN"/>
              </w:rPr>
              <w:t>4月26日13:30</w:t>
            </w:r>
          </w:p>
        </w:tc>
        <w:tc>
          <w:tcPr>
            <w:tcW w:w="1393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/>
                <w:sz w:val="20"/>
                <w:szCs w:val="20"/>
                <w:lang w:val="en-US" w:eastAsia="zh-CN"/>
              </w:rPr>
              <w:t>7教北116A</w:t>
            </w:r>
          </w:p>
        </w:tc>
        <w:tc>
          <w:tcPr>
            <w:tcW w:w="283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eastAsia="宋体"/>
                <w:sz w:val="20"/>
                <w:szCs w:val="20"/>
                <w:lang w:eastAsia="zh-CN"/>
              </w:rPr>
            </w:pPr>
            <w:r>
              <w:rPr>
                <w:rFonts w:hint="eastAsia" w:ascii="宋体"/>
                <w:sz w:val="20"/>
                <w:szCs w:val="20"/>
                <w:lang w:eastAsia="zh-CN"/>
              </w:rPr>
              <w:t>学院教师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109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547" w:type="dxa"/>
            <w:noWrap w:val="0"/>
            <w:vAlign w:val="center"/>
          </w:tcPr>
          <w:p>
            <w:pPr>
              <w:widowControl/>
              <w:jc w:val="center"/>
              <w:rPr>
                <w:rFonts w:ascii="宋体"/>
                <w:sz w:val="20"/>
                <w:szCs w:val="20"/>
              </w:rPr>
            </w:pPr>
            <w:r>
              <w:rPr>
                <w:rFonts w:hint="eastAsia" w:ascii="宋体"/>
                <w:sz w:val="20"/>
                <w:szCs w:val="20"/>
                <w:lang w:eastAsia="zh-CN"/>
              </w:rPr>
              <w:t>会计学院</w:t>
            </w:r>
          </w:p>
        </w:tc>
        <w:tc>
          <w:tcPr>
            <w:tcW w:w="2687" w:type="dxa"/>
            <w:noWrap w:val="0"/>
            <w:vAlign w:val="center"/>
          </w:tcPr>
          <w:p>
            <w:pPr>
              <w:rPr>
                <w:rFonts w:hint="eastAsia" w:ascii="宋体" w:eastAsia="宋体"/>
                <w:sz w:val="20"/>
                <w:szCs w:val="20"/>
                <w:lang w:eastAsia="zh-CN"/>
              </w:rPr>
            </w:pPr>
            <w:r>
              <w:rPr>
                <w:rFonts w:hint="eastAsia"/>
                <w:lang w:eastAsia="zh-CN"/>
              </w:rPr>
              <w:t>课程思政教学与线上课程建设</w:t>
            </w:r>
          </w:p>
        </w:tc>
        <w:tc>
          <w:tcPr>
            <w:tcW w:w="1189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/>
                <w:sz w:val="20"/>
                <w:szCs w:val="20"/>
                <w:lang w:val="en-US" w:eastAsia="zh-CN"/>
              </w:rPr>
              <w:t>5月10日13:30</w:t>
            </w:r>
          </w:p>
        </w:tc>
        <w:tc>
          <w:tcPr>
            <w:tcW w:w="1393" w:type="dxa"/>
            <w:noWrap w:val="0"/>
            <w:vAlign w:val="center"/>
          </w:tcPr>
          <w:p>
            <w:pPr>
              <w:widowControl/>
              <w:jc w:val="center"/>
              <w:rPr>
                <w:rFonts w:ascii="宋体"/>
                <w:sz w:val="20"/>
                <w:szCs w:val="20"/>
              </w:rPr>
            </w:pPr>
            <w:r>
              <w:rPr>
                <w:rFonts w:hint="eastAsia" w:ascii="宋体"/>
                <w:sz w:val="20"/>
                <w:szCs w:val="20"/>
                <w:lang w:val="en-US" w:eastAsia="zh-CN"/>
              </w:rPr>
              <w:t>7教北216A</w:t>
            </w:r>
          </w:p>
        </w:tc>
        <w:tc>
          <w:tcPr>
            <w:tcW w:w="283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eastAsia="宋体"/>
                <w:sz w:val="20"/>
                <w:szCs w:val="20"/>
                <w:lang w:eastAsia="zh-CN"/>
              </w:rPr>
            </w:pPr>
            <w:r>
              <w:rPr>
                <w:rFonts w:hint="eastAsia" w:ascii="宋体"/>
                <w:sz w:val="20"/>
                <w:szCs w:val="20"/>
                <w:lang w:eastAsia="zh-CN"/>
              </w:rPr>
              <w:t>学院教师</w:t>
            </w:r>
          </w:p>
        </w:tc>
      </w:tr>
    </w:tbl>
    <w:p>
      <w:pPr>
        <w:widowControl/>
        <w:jc w:val="left"/>
        <w:rPr>
          <w:rFonts w:ascii="宋体" w:hAnsi="宋体"/>
          <w:sz w:val="24"/>
          <w:szCs w:val="24"/>
        </w:rPr>
      </w:pP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D5208F"/>
    <w:rsid w:val="1B0F073A"/>
    <w:rsid w:val="1CD520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01"/>
    <w:basedOn w:val="3"/>
    <w:uiPriority w:val="0"/>
    <w:rPr>
      <w:rFonts w:ascii="Arial" w:hAnsi="Arial" w:cs="Arial"/>
      <w:color w:val="000000"/>
      <w:sz w:val="20"/>
      <w:szCs w:val="20"/>
      <w:u w:val="none"/>
    </w:rPr>
  </w:style>
  <w:style w:type="character" w:customStyle="1" w:styleId="5">
    <w:name w:val="font11"/>
    <w:basedOn w:val="3"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2023-04-11T05:33:00Z</dcterms:created>
  <dc:creator>admin</dc:creator>
  <cp:lastModifiedBy>admin</cp:lastModifiedBy>
  <dcterms:modified xsi:type="dcterms:W3CDTF">2023-04-11T06:27:27Z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