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874"/>
        <w:spacing w:before="56"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"/>
        </w:rPr>
        <w:t>杭州电子科技大学毕业设计（论文）质量检查表（三）</w:t>
      </w:r>
    </w:p>
    <w:p>
      <w:pPr>
        <w:ind w:left="4119"/>
        <w:spacing w:before="292" w:line="221" w:lineRule="auto"/>
        <w:outlineLvl w:val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2"/>
        </w:rPr>
        <w:t>调查问卷（学生）</w:t>
      </w:r>
    </w:p>
    <w:p>
      <w:pPr>
        <w:ind w:left="828"/>
        <w:spacing w:before="167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学院：</w:t>
      </w:r>
      <w:r>
        <w:rPr>
          <w:rFonts w:ascii="SimSun" w:hAnsi="SimSun" w:eastAsia="SimSun" w:cs="SimSun"/>
          <w:sz w:val="20"/>
          <w:szCs w:val="20"/>
          <w:spacing w:val="2"/>
        </w:rPr>
        <w:t xml:space="preserve">                         </w:t>
      </w:r>
      <w:r>
        <w:rPr>
          <w:rFonts w:ascii="SimSun" w:hAnsi="SimSun" w:eastAsia="SimSun" w:cs="SimSun"/>
          <w:sz w:val="20"/>
          <w:szCs w:val="20"/>
          <w:spacing w:val="-1"/>
        </w:rPr>
        <w:t>专业</w:t>
      </w:r>
      <w:r>
        <w:rPr>
          <w:rFonts w:ascii="SimSun" w:hAnsi="SimSun" w:eastAsia="SimSun" w:cs="SimSun"/>
          <w:sz w:val="20"/>
          <w:szCs w:val="20"/>
          <w:spacing w:val="4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1"/>
        </w:rPr>
        <w:t>：                                  年     月     日</w:t>
      </w: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438" w:type="dxa"/>
        <w:tblInd w:w="6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32"/>
        <w:gridCol w:w="4620"/>
        <w:gridCol w:w="1150"/>
        <w:gridCol w:w="1528"/>
        <w:gridCol w:w="1269"/>
        <w:gridCol w:w="1439"/>
      </w:tblGrid>
      <w:tr>
        <w:trPr>
          <w:trHeight w:val="321" w:hRule="atLeast"/>
        </w:trPr>
        <w:tc>
          <w:tcPr>
            <w:tcW w:w="432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61"/>
              <w:spacing w:before="109" w:line="204" w:lineRule="auto"/>
              <w:rPr/>
            </w:pPr>
            <w:r>
              <w:rPr>
                <w:spacing w:val="6"/>
              </w:rPr>
              <w:t>项 </w:t>
            </w:r>
            <w:r>
              <w:rPr>
                <w:spacing w:val="6"/>
                <w:position w:val="1"/>
              </w:rPr>
              <w:t>目</w:t>
            </w:r>
          </w:p>
        </w:tc>
        <w:tc>
          <w:tcPr>
            <w:tcW w:w="462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656"/>
              <w:spacing w:before="216" w:line="228" w:lineRule="auto"/>
              <w:rPr/>
            </w:pPr>
            <w:r>
              <w:rPr>
                <w:spacing w:val="-5"/>
              </w:rPr>
              <w:t>内</w:t>
            </w:r>
            <w:r>
              <w:rPr>
                <w:spacing w:val="16"/>
              </w:rPr>
              <w:t xml:space="preserve"> </w:t>
            </w:r>
            <w:r>
              <w:rPr>
                <w:spacing w:val="-5"/>
              </w:rPr>
              <w:t>容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及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要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求</w:t>
            </w:r>
          </w:p>
        </w:tc>
        <w:tc>
          <w:tcPr>
            <w:tcW w:w="5386" w:type="dxa"/>
            <w:vAlign w:val="top"/>
            <w:gridSpan w:val="4"/>
          </w:tcPr>
          <w:p>
            <w:pPr>
              <w:pStyle w:val="TableText"/>
              <w:ind w:left="2487"/>
              <w:spacing w:before="56" w:line="226" w:lineRule="auto"/>
              <w:rPr/>
            </w:pPr>
            <w:r>
              <w:rPr>
                <w:spacing w:val="5"/>
              </w:rPr>
              <w:t>评价</w:t>
            </w:r>
          </w:p>
        </w:tc>
      </w:tr>
      <w:tr>
        <w:trPr>
          <w:trHeight w:val="317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0" w:type="dxa"/>
            <w:vAlign w:val="top"/>
          </w:tcPr>
          <w:p>
            <w:pPr>
              <w:ind w:left="496"/>
              <w:spacing w:before="8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4"/>
              </w:rPr>
              <w:t>A</w:t>
            </w:r>
          </w:p>
        </w:tc>
        <w:tc>
          <w:tcPr>
            <w:tcW w:w="1528" w:type="dxa"/>
            <w:vAlign w:val="top"/>
          </w:tcPr>
          <w:p>
            <w:pPr>
              <w:ind w:left="694"/>
              <w:spacing w:before="90" w:line="192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B</w:t>
            </w:r>
          </w:p>
        </w:tc>
        <w:tc>
          <w:tcPr>
            <w:tcW w:w="1269" w:type="dxa"/>
            <w:vAlign w:val="top"/>
          </w:tcPr>
          <w:p>
            <w:pPr>
              <w:ind w:left="570"/>
              <w:spacing w:before="8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C</w:t>
            </w:r>
          </w:p>
        </w:tc>
        <w:tc>
          <w:tcPr>
            <w:tcW w:w="1439" w:type="dxa"/>
            <w:vAlign w:val="top"/>
          </w:tcPr>
          <w:p>
            <w:pPr>
              <w:ind w:left="643"/>
              <w:spacing w:before="90" w:line="192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D</w:t>
            </w:r>
          </w:p>
        </w:tc>
      </w:tr>
      <w:tr>
        <w:trPr>
          <w:trHeight w:val="629" w:hRule="atLeast"/>
        </w:trPr>
        <w:tc>
          <w:tcPr>
            <w:tcW w:w="432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562"/>
              <w:spacing w:before="109" w:line="216" w:lineRule="auto"/>
              <w:rPr/>
            </w:pPr>
            <w:r>
              <w:rPr>
                <w:spacing w:val="6"/>
              </w:rPr>
              <w:t>教 学 条 件</w:t>
            </w:r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11" w:right="19" w:firstLine="16"/>
              <w:spacing w:before="51" w:line="262" w:lineRule="auto"/>
              <w:rPr/>
            </w:pPr>
            <w:r>
              <w:rPr>
                <w:rFonts w:ascii="Times New Roman" w:hAnsi="Times New Roman" w:eastAsia="Times New Roman" w:cs="Times New Roman"/>
                <w:spacing w:val="5"/>
              </w:rPr>
              <w:t>1 </w:t>
            </w:r>
            <w:r>
              <w:rPr>
                <w:spacing w:val="5"/>
              </w:rPr>
              <w:t>校内外教学条件（实验室、机房、参考资料等）</w:t>
            </w:r>
            <w:r>
              <w:rPr>
                <w:spacing w:val="9"/>
              </w:rPr>
              <w:t>满足设计（论文）需要的程度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370"/>
              <w:spacing w:before="207" w:line="228" w:lineRule="auto"/>
              <w:rPr/>
            </w:pPr>
            <w:r>
              <w:rPr>
                <w:spacing w:val="3"/>
              </w:rPr>
              <w:t>很高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60"/>
              <w:spacing w:before="207" w:line="229" w:lineRule="auto"/>
              <w:rPr/>
            </w:pPr>
            <w:r>
              <w:rPr>
                <w:spacing w:val="4"/>
              </w:rPr>
              <w:t>适用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4"/>
              <w:spacing w:before="207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3"/>
              <w:spacing w:before="207" w:line="230" w:lineRule="auto"/>
              <w:rPr/>
            </w:pPr>
            <w:r>
              <w:rPr>
                <w:spacing w:val="4"/>
              </w:rPr>
              <w:t>较差</w:t>
            </w:r>
          </w:p>
        </w:tc>
      </w:tr>
      <w:tr>
        <w:trPr>
          <w:trHeight w:val="954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8"/>
              <w:spacing w:before="65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9"/>
              </w:rPr>
              <w:t>2 </w:t>
            </w:r>
            <w:r>
              <w:rPr>
                <w:spacing w:val="9"/>
              </w:rPr>
              <w:t>你是否能够获取毕业设计（论文）参考文献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267" w:right="155" w:hanging="99"/>
              <w:spacing w:before="215" w:line="289" w:lineRule="auto"/>
              <w:rPr/>
            </w:pPr>
            <w:r>
              <w:rPr>
                <w:spacing w:val="5"/>
              </w:rPr>
              <w:t>能获取全</w:t>
            </w:r>
            <w:r>
              <w:rPr>
                <w:spacing w:val="6"/>
              </w:rPr>
              <w:t>部资料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148"/>
              <w:spacing w:before="58" w:line="228" w:lineRule="auto"/>
              <w:rPr/>
            </w:pPr>
            <w:r>
              <w:rPr>
                <w:spacing w:val="5"/>
              </w:rPr>
              <w:t>能获取部分，</w:t>
            </w:r>
          </w:p>
          <w:p>
            <w:pPr>
              <w:pStyle w:val="TableText"/>
              <w:ind w:left="138"/>
              <w:spacing w:before="64" w:line="228" w:lineRule="auto"/>
              <w:rPr/>
            </w:pPr>
            <w:r>
              <w:rPr>
                <w:spacing w:val="8"/>
              </w:rPr>
              <w:t>但不能满足学</w:t>
            </w:r>
          </w:p>
          <w:p>
            <w:pPr>
              <w:pStyle w:val="TableText"/>
              <w:ind w:left="468"/>
              <w:spacing w:before="65" w:line="228" w:lineRule="auto"/>
              <w:rPr/>
            </w:pPr>
            <w:r>
              <w:rPr>
                <w:spacing w:val="2"/>
              </w:rPr>
              <w:t>习需要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14"/>
              <w:spacing w:before="58" w:line="227" w:lineRule="auto"/>
              <w:rPr/>
            </w:pPr>
            <w:r>
              <w:rPr>
                <w:spacing w:val="7"/>
              </w:rPr>
              <w:t>基本能获</w:t>
            </w:r>
          </w:p>
          <w:p>
            <w:pPr>
              <w:pStyle w:val="TableText"/>
              <w:ind w:left="117"/>
              <w:spacing w:before="65" w:line="228" w:lineRule="auto"/>
              <w:rPr/>
            </w:pPr>
            <w:r>
              <w:rPr>
                <w:spacing w:val="7"/>
              </w:rPr>
              <w:t>取，可以满</w:t>
            </w:r>
          </w:p>
          <w:p>
            <w:pPr>
              <w:pStyle w:val="TableText"/>
              <w:ind w:left="118"/>
              <w:spacing w:before="65" w:line="228" w:lineRule="auto"/>
              <w:rPr/>
            </w:pPr>
            <w:r>
              <w:rPr>
                <w:spacing w:val="7"/>
              </w:rPr>
              <w:t>足学习需要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303" w:right="107" w:hanging="185"/>
              <w:spacing w:before="215" w:line="289" w:lineRule="auto"/>
              <w:rPr/>
            </w:pPr>
            <w:r>
              <w:rPr>
                <w:spacing w:val="1"/>
              </w:rPr>
              <w:t>不能，没有资</w:t>
            </w:r>
            <w:r>
              <w:rPr>
                <w:spacing w:val="7"/>
              </w:rPr>
              <w:t>源和渠道</w:t>
            </w:r>
          </w:p>
        </w:tc>
      </w:tr>
      <w:tr>
        <w:trPr>
          <w:trHeight w:val="680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12" w:right="109"/>
              <w:spacing w:before="78" w:line="273" w:lineRule="auto"/>
              <w:rPr/>
            </w:pPr>
            <w:r>
              <w:rPr>
                <w:rFonts w:ascii="Times New Roman" w:hAnsi="Times New Roman" w:eastAsia="Times New Roman" w:cs="Times New Roman"/>
                <w:spacing w:val="11"/>
              </w:rPr>
              <w:t>3 </w:t>
            </w:r>
            <w:r>
              <w:rPr>
                <w:spacing w:val="11"/>
              </w:rPr>
              <w:t>你通过哪种渠道获取毕业设计（论文）参考文</w:t>
            </w:r>
            <w:r>
              <w:rPr>
                <w:spacing w:val="5"/>
              </w:rPr>
              <w:t>献（多选）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163"/>
              <w:spacing w:before="234" w:line="228" w:lineRule="auto"/>
              <w:rPr/>
            </w:pPr>
            <w:r>
              <w:rPr>
                <w:spacing w:val="6"/>
              </w:rPr>
              <w:t>没有渠道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351"/>
              <w:spacing w:before="234" w:line="228" w:lineRule="auto"/>
              <w:rPr/>
            </w:pPr>
            <w:r>
              <w:rPr>
                <w:spacing w:val="6"/>
              </w:rPr>
              <w:t>指导老师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08"/>
              <w:spacing w:before="78" w:line="230" w:lineRule="auto"/>
              <w:rPr/>
            </w:pPr>
            <w:r>
              <w:rPr>
                <w:rFonts w:ascii="Times New Roman" w:hAnsi="Times New Roman" w:eastAsia="Times New Roman" w:cs="Times New Roman"/>
              </w:rPr>
              <w:t>VPN</w:t>
            </w:r>
            <w:r>
              <w:rPr>
                <w:rFonts w:ascii="Times New Roman" w:hAnsi="Times New Roman" w:eastAsia="Times New Roman" w:cs="Times New Roman"/>
                <w:spacing w:val="24"/>
              </w:rPr>
              <w:t xml:space="preserve">  </w:t>
            </w:r>
            <w:r>
              <w:rPr>
                <w:spacing w:val="5"/>
              </w:rPr>
              <w:t>登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录</w:t>
            </w:r>
          </w:p>
          <w:p>
            <w:pPr>
              <w:pStyle w:val="TableText"/>
              <w:ind w:left="118"/>
              <w:spacing w:before="62" w:line="227" w:lineRule="auto"/>
              <w:rPr/>
            </w:pPr>
            <w:r>
              <w:rPr>
                <w:spacing w:val="7"/>
              </w:rPr>
              <w:t>学校图书馆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305"/>
              <w:spacing w:before="234" w:line="229" w:lineRule="auto"/>
              <w:rPr/>
            </w:pPr>
            <w:r>
              <w:rPr>
                <w:spacing w:val="7"/>
              </w:rPr>
              <w:t>其它网络</w:t>
            </w:r>
          </w:p>
        </w:tc>
      </w:tr>
      <w:tr>
        <w:trPr>
          <w:trHeight w:val="619" w:hRule="atLeast"/>
        </w:trPr>
        <w:tc>
          <w:tcPr>
            <w:tcW w:w="432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3020"/>
              <w:spacing w:before="109" w:line="216" w:lineRule="auto"/>
              <w:rPr/>
            </w:pPr>
            <w:r>
              <w:rPr>
                <w:spacing w:val="6"/>
              </w:rPr>
              <w:t>实 施 和 管 理</w:t>
            </w:r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07"/>
              <w:spacing w:before="204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8"/>
              </w:rPr>
              <w:t>4 </w:t>
            </w:r>
            <w:r>
              <w:rPr>
                <w:spacing w:val="8"/>
              </w:rPr>
              <w:t>你通过哪种方式与指导老师沟通交流（多选）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473" w:right="155" w:hanging="313"/>
              <w:spacing w:before="54" w:line="256" w:lineRule="auto"/>
              <w:rPr/>
            </w:pPr>
            <w:r>
              <w:rPr>
                <w:spacing w:val="7"/>
              </w:rPr>
              <w:t>面对面沟</w:t>
            </w:r>
            <w:r>
              <w:rPr/>
              <w:t>通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4"/>
              <w:spacing w:before="204" w:line="230" w:lineRule="auto"/>
              <w:rPr/>
            </w:pPr>
            <w:r>
              <w:rPr>
                <w:spacing w:val="-8"/>
              </w:rPr>
              <w:t>电话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47"/>
              <w:spacing w:before="204" w:line="232" w:lineRule="auto"/>
              <w:rPr/>
            </w:pPr>
            <w:r>
              <w:rPr>
                <w:spacing w:val="-4"/>
              </w:rPr>
              <w:t>网络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4"/>
              <w:spacing w:before="204" w:line="229" w:lineRule="auto"/>
              <w:rPr/>
            </w:pPr>
            <w:r>
              <w:rPr>
                <w:spacing w:val="4"/>
              </w:rPr>
              <w:t>其它</w:t>
            </w:r>
          </w:p>
        </w:tc>
      </w:tr>
      <w:tr>
        <w:trPr>
          <w:trHeight w:val="1253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10" w:right="45" w:firstLine="3"/>
              <w:spacing w:before="208" w:line="265" w:lineRule="auto"/>
              <w:jc w:val="both"/>
              <w:rPr/>
            </w:pPr>
            <w:r>
              <w:rPr>
                <w:rFonts w:ascii="Times New Roman" w:hAnsi="Times New Roman" w:eastAsia="Times New Roman" w:cs="Times New Roman"/>
                <w:color w:val="FF0000"/>
                <w:spacing w:val="11"/>
              </w:rPr>
              <w:t>5 </w:t>
            </w:r>
            <w:r>
              <w:rPr>
                <w:color w:val="FF0000"/>
                <w:spacing w:val="11"/>
              </w:rPr>
              <w:t>是否明确，在毕业设计（论文）创作过程中，</w:t>
            </w:r>
            <w:r>
              <w:rPr>
                <w:color w:val="FF0000"/>
                <w:spacing w:val="-1"/>
              </w:rPr>
              <w:t>若存在抄袭、代写、买卖、伪造等学术不端行</w:t>
            </w:r>
            <w:r>
              <w:rPr>
                <w:sz w:val="24"/>
                <w:szCs w:val="24"/>
                <w:color w:val="FF0000"/>
                <w:spacing w:val="-1"/>
              </w:rPr>
              <w:t>为，</w:t>
            </w:r>
            <w:r>
              <w:rPr>
                <w:color w:val="FF0000"/>
                <w:spacing w:val="8"/>
              </w:rPr>
              <w:t>将承担的后果</w:t>
            </w:r>
          </w:p>
        </w:tc>
        <w:tc>
          <w:tcPr>
            <w:tcW w:w="1150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8"/>
              <w:spacing w:before="65" w:line="228" w:lineRule="auto"/>
              <w:rPr/>
            </w:pPr>
            <w:r>
              <w:rPr>
                <w:color w:val="FF0000"/>
                <w:spacing w:val="-5"/>
              </w:rPr>
              <w:t>明确</w:t>
            </w:r>
          </w:p>
        </w:tc>
        <w:tc>
          <w:tcPr>
            <w:tcW w:w="1528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3"/>
              <w:spacing w:before="65" w:line="229" w:lineRule="auto"/>
              <w:rPr/>
            </w:pPr>
            <w:r>
              <w:rPr>
                <w:color w:val="FF0000"/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4"/>
              <w:spacing w:before="65" w:line="229" w:lineRule="auto"/>
              <w:rPr/>
            </w:pPr>
            <w:r>
              <w:rPr>
                <w:color w:val="FF0000"/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7" w:right="193" w:hanging="415"/>
              <w:spacing w:before="65" w:line="290" w:lineRule="auto"/>
              <w:rPr/>
            </w:pPr>
            <w:r>
              <w:rPr>
                <w:color w:val="FF0000"/>
                <w:spacing w:val="7"/>
              </w:rPr>
              <w:t>没有渠道了</w:t>
            </w:r>
            <w:r>
              <w:rPr>
                <w:color w:val="FF0000"/>
                <w:spacing w:val="1"/>
              </w:rPr>
              <w:t>解</w:t>
            </w:r>
          </w:p>
        </w:tc>
      </w:tr>
      <w:tr>
        <w:trPr>
          <w:trHeight w:val="697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12" w:right="109"/>
              <w:spacing w:before="89" w:line="276" w:lineRule="auto"/>
              <w:rPr/>
            </w:pPr>
            <w:r>
              <w:rPr>
                <w:rFonts w:ascii="Times New Roman" w:hAnsi="Times New Roman" w:eastAsia="Times New Roman" w:cs="Times New Roman"/>
                <w:spacing w:val="10"/>
              </w:rPr>
              <w:t>6</w:t>
            </w:r>
            <w:r>
              <w:rPr>
                <w:rFonts w:ascii="Times New Roman" w:hAnsi="Times New Roman" w:eastAsia="Times New Roman" w:cs="Times New Roman"/>
                <w:spacing w:val="31"/>
                <w:w w:val="101"/>
              </w:rPr>
              <w:t xml:space="preserve"> </w:t>
            </w:r>
            <w:r>
              <w:rPr>
                <w:spacing w:val="10"/>
              </w:rPr>
              <w:t>到目前为止，指导老师指导你做毕业设计（论</w:t>
            </w:r>
            <w:r>
              <w:rPr>
                <w:spacing w:val="6"/>
              </w:rPr>
              <w:t>文）次数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475" w:right="181" w:hanging="285"/>
              <w:spacing w:before="89" w:line="276" w:lineRule="auto"/>
              <w:rPr/>
            </w:pPr>
            <w:r>
              <w:rPr>
                <w:spacing w:val="1"/>
              </w:rPr>
              <w:t>5</w:t>
            </w:r>
            <w:r>
              <w:rPr>
                <w:spacing w:val="-33"/>
              </w:rPr>
              <w:t xml:space="preserve"> </w:t>
            </w:r>
            <w:r>
              <w:rPr>
                <w:spacing w:val="1"/>
              </w:rPr>
              <w:t>次及以</w:t>
            </w:r>
            <w:r>
              <w:rPr/>
              <w:t>上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1"/>
              <w:spacing w:before="244" w:line="228" w:lineRule="auto"/>
              <w:rPr/>
            </w:pPr>
            <w:r>
              <w:rPr>
                <w:rFonts w:ascii="Times New Roman" w:hAnsi="Times New Roman" w:eastAsia="Times New Roman" w:cs="Times New Roman"/>
              </w:rPr>
              <w:t>4</w:t>
            </w:r>
            <w:r>
              <w:rPr>
                <w:rFonts w:ascii="Times New Roman" w:hAnsi="Times New Roman" w:eastAsia="Times New Roman" w:cs="Times New Roman"/>
                <w:spacing w:val="15"/>
              </w:rPr>
              <w:t xml:space="preserve"> </w:t>
            </w:r>
            <w:r>
              <w:rPr/>
              <w:t>次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58"/>
              <w:spacing w:before="244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6"/>
              </w:rPr>
              <w:t xml:space="preserve"> </w:t>
            </w:r>
            <w:r>
              <w:rPr>
                <w:spacing w:val="-3"/>
              </w:rPr>
              <w:t>次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42"/>
              <w:spacing w:before="244" w:line="228" w:lineRule="auto"/>
              <w:rPr/>
            </w:pPr>
            <w:r>
              <w:rPr>
                <w:spacing w:val="-4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次</w:t>
            </w:r>
          </w:p>
        </w:tc>
      </w:tr>
      <w:tr>
        <w:trPr>
          <w:trHeight w:val="593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13" w:right="109" w:hanging="2"/>
              <w:spacing w:before="54" w:line="244" w:lineRule="auto"/>
              <w:rPr/>
            </w:pPr>
            <w:r>
              <w:rPr>
                <w:rFonts w:ascii="Times New Roman" w:hAnsi="Times New Roman" w:eastAsia="Times New Roman" w:cs="Times New Roman"/>
                <w:spacing w:val="11"/>
              </w:rPr>
              <w:t>7 </w:t>
            </w:r>
            <w:r>
              <w:rPr>
                <w:spacing w:val="11"/>
              </w:rPr>
              <w:t>对学校制订的毕业设计（论文）各环节教学要</w:t>
            </w:r>
            <w:r>
              <w:rPr>
                <w:spacing w:val="7"/>
              </w:rPr>
              <w:t>求的了解程度</w:t>
            </w:r>
          </w:p>
        </w:tc>
        <w:tc>
          <w:tcPr>
            <w:tcW w:w="1150" w:type="dxa"/>
            <w:vAlign w:val="top"/>
          </w:tcPr>
          <w:p>
            <w:pPr>
              <w:ind w:left="388"/>
              <w:spacing w:before="22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90%</w:t>
            </w:r>
          </w:p>
        </w:tc>
        <w:tc>
          <w:tcPr>
            <w:tcW w:w="1528" w:type="dxa"/>
            <w:vAlign w:val="top"/>
          </w:tcPr>
          <w:p>
            <w:pPr>
              <w:ind w:left="576"/>
              <w:spacing w:before="22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75%</w:t>
            </w:r>
          </w:p>
        </w:tc>
        <w:tc>
          <w:tcPr>
            <w:tcW w:w="1269" w:type="dxa"/>
            <w:vAlign w:val="top"/>
          </w:tcPr>
          <w:p>
            <w:pPr>
              <w:ind w:left="449"/>
              <w:spacing w:before="22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60%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6"/>
              <w:spacing w:before="193" w:line="229" w:lineRule="auto"/>
              <w:rPr/>
            </w:pPr>
            <w:r>
              <w:rPr>
                <w:spacing w:val="3"/>
              </w:rPr>
              <w:t>更少</w:t>
            </w:r>
          </w:p>
        </w:tc>
      </w:tr>
      <w:tr>
        <w:trPr>
          <w:trHeight w:val="683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11" w:right="109" w:firstLine="5"/>
              <w:spacing w:before="83" w:line="272" w:lineRule="auto"/>
              <w:rPr/>
            </w:pPr>
            <w:r>
              <w:rPr>
                <w:rFonts w:ascii="Times New Roman" w:hAnsi="Times New Roman" w:eastAsia="Times New Roman" w:cs="Times New Roman"/>
                <w:spacing w:val="10"/>
              </w:rPr>
              <w:t>8 </w:t>
            </w:r>
            <w:r>
              <w:rPr>
                <w:spacing w:val="10"/>
              </w:rPr>
              <w:t>对学院毕业设计（论文）工作开展情况的满意</w:t>
            </w:r>
            <w:r>
              <w:rPr>
                <w:spacing w:val="5"/>
              </w:rPr>
              <w:t>程度</w:t>
            </w:r>
          </w:p>
        </w:tc>
        <w:tc>
          <w:tcPr>
            <w:tcW w:w="1150" w:type="dxa"/>
            <w:vAlign w:val="top"/>
          </w:tcPr>
          <w:p>
            <w:pPr>
              <w:ind w:left="388"/>
              <w:spacing w:before="27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90%</w:t>
            </w:r>
          </w:p>
        </w:tc>
        <w:tc>
          <w:tcPr>
            <w:tcW w:w="1528" w:type="dxa"/>
            <w:vAlign w:val="top"/>
          </w:tcPr>
          <w:p>
            <w:pPr>
              <w:ind w:left="576"/>
              <w:spacing w:before="27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75%</w:t>
            </w:r>
          </w:p>
        </w:tc>
        <w:tc>
          <w:tcPr>
            <w:tcW w:w="1269" w:type="dxa"/>
            <w:vAlign w:val="top"/>
          </w:tcPr>
          <w:p>
            <w:pPr>
              <w:ind w:left="449"/>
              <w:spacing w:before="27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60%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6"/>
              <w:spacing w:before="238" w:line="229" w:lineRule="auto"/>
              <w:rPr/>
            </w:pPr>
            <w:r>
              <w:rPr>
                <w:spacing w:val="3"/>
              </w:rPr>
              <w:t>更少</w:t>
            </w:r>
          </w:p>
        </w:tc>
      </w:tr>
      <w:tr>
        <w:trPr>
          <w:trHeight w:val="392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12"/>
              <w:spacing w:before="92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8"/>
              </w:rPr>
              <w:t>9 </w:t>
            </w:r>
            <w:r>
              <w:rPr>
                <w:spacing w:val="8"/>
              </w:rPr>
              <w:t>对选题、开题答辩安排的满意程度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370"/>
              <w:spacing w:before="92" w:line="228" w:lineRule="auto"/>
              <w:rPr/>
            </w:pPr>
            <w:r>
              <w:rPr>
                <w:spacing w:val="3"/>
              </w:rPr>
              <w:t>很好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3"/>
              <w:spacing w:before="93" w:line="229" w:lineRule="auto"/>
              <w:rPr/>
            </w:pPr>
            <w:r>
              <w:rPr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4"/>
              <w:spacing w:before="93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3"/>
              <w:spacing w:before="93" w:line="230" w:lineRule="auto"/>
              <w:rPr/>
            </w:pPr>
            <w:r>
              <w:rPr>
                <w:spacing w:val="4"/>
              </w:rPr>
              <w:t>较差</w:t>
            </w:r>
          </w:p>
        </w:tc>
      </w:tr>
      <w:tr>
        <w:trPr>
          <w:trHeight w:val="535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163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5"/>
              </w:rPr>
              <w:t>10 </w:t>
            </w:r>
            <w:r>
              <w:rPr>
                <w:spacing w:val="5"/>
              </w:rPr>
              <w:t>毕业设计（论文）题目和指导教师的确定时间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193"/>
              <w:spacing w:before="179" w:line="219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4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9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4"/>
              </w:rPr>
              <w:t>年</w:t>
            </w:r>
            <w:r>
              <w:rPr>
                <w:sz w:val="18"/>
                <w:szCs w:val="18"/>
                <w:color w:val="FF0000"/>
                <w:spacing w:val="-4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4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13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4"/>
              </w:rPr>
              <w:t>月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337"/>
              <w:spacing w:before="179" w:line="219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6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9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6"/>
              </w:rPr>
              <w:t>年</w:t>
            </w:r>
            <w:r>
              <w:rPr>
                <w:sz w:val="18"/>
                <w:szCs w:val="18"/>
                <w:color w:val="FF0000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6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13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6"/>
              </w:rPr>
              <w:t>月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110"/>
              <w:spacing w:before="179" w:line="219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4"/>
              </w:rPr>
              <w:t>26 </w:t>
            </w:r>
            <w:r>
              <w:rPr>
                <w:sz w:val="18"/>
                <w:szCs w:val="18"/>
                <w:color w:val="FF0000"/>
                <w:spacing w:val="-4"/>
              </w:rPr>
              <w:t>年</w:t>
            </w:r>
            <w:r>
              <w:rPr>
                <w:sz w:val="18"/>
                <w:szCs w:val="18"/>
                <w:color w:val="FF0000"/>
                <w:spacing w:val="-3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4"/>
              </w:rPr>
              <w:t>11-12 </w:t>
            </w:r>
            <w:r>
              <w:rPr>
                <w:sz w:val="18"/>
                <w:szCs w:val="18"/>
                <w:color w:val="FF0000"/>
                <w:spacing w:val="-4"/>
              </w:rPr>
              <w:t>月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367"/>
              <w:spacing w:before="179" w:line="219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4"/>
              </w:rPr>
              <w:t>26</w:t>
            </w:r>
            <w:r>
              <w:rPr>
                <w:sz w:val="18"/>
                <w:szCs w:val="18"/>
                <w:color w:val="FF0000"/>
                <w:spacing w:val="-4"/>
              </w:rPr>
              <w:t>年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4"/>
              </w:rPr>
              <w:t>01</w:t>
            </w:r>
            <w:r>
              <w:rPr>
                <w:sz w:val="18"/>
                <w:szCs w:val="18"/>
                <w:color w:val="FF0000"/>
                <w:spacing w:val="-4"/>
              </w:rPr>
              <w:t>月</w:t>
            </w:r>
          </w:p>
        </w:tc>
      </w:tr>
      <w:tr>
        <w:trPr>
          <w:trHeight w:val="392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91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6"/>
              </w:rPr>
              <w:t>11 </w:t>
            </w:r>
            <w:r>
              <w:rPr>
                <w:spacing w:val="6"/>
              </w:rPr>
              <w:t>题目可行性程度（难度及份量）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370"/>
              <w:spacing w:before="91" w:line="228" w:lineRule="auto"/>
              <w:rPr/>
            </w:pPr>
            <w:r>
              <w:rPr>
                <w:spacing w:val="3"/>
              </w:rPr>
              <w:t>很高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3"/>
              <w:spacing w:before="92" w:line="229" w:lineRule="auto"/>
              <w:rPr/>
            </w:pPr>
            <w:r>
              <w:rPr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4"/>
              <w:spacing w:before="92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3"/>
              <w:spacing w:before="92" w:line="230" w:lineRule="auto"/>
              <w:rPr/>
            </w:pPr>
            <w:r>
              <w:rPr>
                <w:spacing w:val="4"/>
              </w:rPr>
              <w:t>较差</w:t>
            </w:r>
          </w:p>
        </w:tc>
      </w:tr>
      <w:tr>
        <w:trPr>
          <w:trHeight w:val="364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79" w:line="227" w:lineRule="auto"/>
              <w:rPr/>
            </w:pPr>
            <w:r>
              <w:rPr>
                <w:rFonts w:ascii="Times New Roman" w:hAnsi="Times New Roman" w:eastAsia="Times New Roman" w:cs="Times New Roman"/>
                <w:spacing w:val="6"/>
              </w:rPr>
              <w:t>12 </w:t>
            </w:r>
            <w:r>
              <w:rPr>
                <w:spacing w:val="6"/>
              </w:rPr>
              <w:t>指导教师下达的任务书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160"/>
              <w:spacing w:before="78" w:line="228" w:lineRule="auto"/>
              <w:rPr/>
            </w:pPr>
            <w:r>
              <w:rPr>
                <w:spacing w:val="7"/>
              </w:rPr>
              <w:t>要求明确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3"/>
              <w:spacing w:before="79" w:line="229" w:lineRule="auto"/>
              <w:rPr/>
            </w:pPr>
            <w:r>
              <w:rPr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4"/>
              <w:spacing w:before="79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300"/>
              <w:spacing w:before="78" w:line="228" w:lineRule="auto"/>
              <w:rPr/>
            </w:pPr>
            <w:r>
              <w:rPr>
                <w:spacing w:val="-19"/>
              </w:rPr>
              <w:t>要求不明确</w:t>
            </w:r>
          </w:p>
        </w:tc>
      </w:tr>
      <w:tr>
        <w:trPr>
          <w:trHeight w:val="395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94" w:line="227" w:lineRule="auto"/>
              <w:rPr/>
            </w:pPr>
            <w:r>
              <w:rPr>
                <w:rFonts w:ascii="Times New Roman" w:hAnsi="Times New Roman" w:eastAsia="Times New Roman" w:cs="Times New Roman"/>
                <w:spacing w:val="5"/>
              </w:rPr>
              <w:t>13 </w:t>
            </w:r>
            <w:r>
              <w:rPr>
                <w:spacing w:val="5"/>
              </w:rPr>
              <w:t>接到任务书的时间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148"/>
              <w:spacing w:before="109" w:line="219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6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11"/>
                <w:w w:val="102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6"/>
              </w:rPr>
              <w:t>年</w:t>
            </w:r>
            <w:r>
              <w:rPr>
                <w:sz w:val="18"/>
                <w:szCs w:val="18"/>
                <w:color w:val="FF0000"/>
                <w:spacing w:val="-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6"/>
              </w:rPr>
              <w:t>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9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6"/>
              </w:rPr>
              <w:t>月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342"/>
              <w:spacing w:before="109" w:line="219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7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8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7"/>
              </w:rPr>
              <w:t>年</w:t>
            </w:r>
            <w:r>
              <w:rPr>
                <w:sz w:val="18"/>
                <w:szCs w:val="18"/>
                <w:color w:val="FF0000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7"/>
              </w:rPr>
              <w:t>11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10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7"/>
              </w:rPr>
              <w:t>月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208"/>
              <w:spacing w:before="109" w:line="219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6"/>
              </w:rPr>
              <w:t>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11"/>
                <w:w w:val="102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6"/>
              </w:rPr>
              <w:t>年</w:t>
            </w:r>
            <w:r>
              <w:rPr>
                <w:sz w:val="18"/>
                <w:szCs w:val="18"/>
                <w:color w:val="FF0000"/>
                <w:spacing w:val="-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-6"/>
              </w:rPr>
              <w:t>12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  <w:spacing w:val="11"/>
                <w:w w:val="101"/>
              </w:rPr>
              <w:t xml:space="preserve"> </w:t>
            </w:r>
            <w:r>
              <w:rPr>
                <w:sz w:val="18"/>
                <w:szCs w:val="18"/>
                <w:color w:val="FF0000"/>
                <w:spacing w:val="-6"/>
              </w:rPr>
              <w:t>月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312"/>
              <w:spacing w:before="109" w:line="219" w:lineRule="auto"/>
              <w:rPr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</w:rPr>
              <w:t>26</w:t>
            </w:r>
            <w:r>
              <w:rPr>
                <w:sz w:val="18"/>
                <w:szCs w:val="18"/>
                <w:color w:val="FF0000"/>
              </w:rPr>
              <w:t>年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color w:val="FF0000"/>
              </w:rPr>
              <w:t>1</w:t>
            </w:r>
            <w:r>
              <w:rPr>
                <w:sz w:val="18"/>
                <w:szCs w:val="18"/>
                <w:color w:val="FF0000"/>
              </w:rPr>
              <w:t>月后</w:t>
            </w:r>
          </w:p>
        </w:tc>
      </w:tr>
      <w:tr>
        <w:trPr>
          <w:trHeight w:val="364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78" w:line="227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14 </w:t>
            </w:r>
            <w:r>
              <w:rPr>
                <w:spacing w:val="7"/>
              </w:rPr>
              <w:t>指导教师教学态度和教书育人作用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370"/>
              <w:spacing w:before="77" w:line="228" w:lineRule="auto"/>
              <w:rPr/>
            </w:pPr>
            <w:r>
              <w:rPr>
                <w:spacing w:val="3"/>
              </w:rPr>
              <w:t>很好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3"/>
              <w:spacing w:before="78" w:line="229" w:lineRule="auto"/>
              <w:rPr/>
            </w:pPr>
            <w:r>
              <w:rPr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4"/>
              <w:spacing w:before="78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3"/>
              <w:spacing w:before="78" w:line="230" w:lineRule="auto"/>
              <w:rPr/>
            </w:pPr>
            <w:r>
              <w:rPr>
                <w:spacing w:val="4"/>
              </w:rPr>
              <w:t>较差</w:t>
            </w:r>
          </w:p>
        </w:tc>
      </w:tr>
      <w:tr>
        <w:trPr>
          <w:trHeight w:val="364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78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15 </w:t>
            </w:r>
            <w:r>
              <w:rPr>
                <w:spacing w:val="7"/>
              </w:rPr>
              <w:t>指导教师对论文撰写阶段的指导作用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370"/>
              <w:spacing w:before="78" w:line="228" w:lineRule="auto"/>
              <w:rPr/>
            </w:pPr>
            <w:r>
              <w:rPr>
                <w:spacing w:val="3"/>
              </w:rPr>
              <w:t>很好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3"/>
              <w:spacing w:before="78" w:line="229" w:lineRule="auto"/>
              <w:rPr/>
            </w:pPr>
            <w:r>
              <w:rPr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4"/>
              <w:spacing w:before="78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3"/>
              <w:spacing w:before="78" w:line="230" w:lineRule="auto"/>
              <w:rPr/>
            </w:pPr>
            <w:r>
              <w:rPr>
                <w:spacing w:val="4"/>
              </w:rPr>
              <w:t>较差</w:t>
            </w:r>
          </w:p>
        </w:tc>
      </w:tr>
      <w:tr>
        <w:trPr>
          <w:trHeight w:val="364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79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22"/>
              </w:rPr>
              <w:t xml:space="preserve"> </w:t>
            </w:r>
            <w:r>
              <w:rPr>
                <w:spacing w:val="7"/>
              </w:rPr>
              <w:t>实际完成的内容与计划进度的符合程度</w:t>
            </w:r>
          </w:p>
        </w:tc>
        <w:tc>
          <w:tcPr>
            <w:tcW w:w="1150" w:type="dxa"/>
            <w:vAlign w:val="top"/>
          </w:tcPr>
          <w:p>
            <w:pPr>
              <w:ind w:left="351"/>
              <w:spacing w:before="11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100%</w:t>
            </w:r>
          </w:p>
        </w:tc>
        <w:tc>
          <w:tcPr>
            <w:tcW w:w="1528" w:type="dxa"/>
            <w:vAlign w:val="top"/>
          </w:tcPr>
          <w:p>
            <w:pPr>
              <w:ind w:left="581"/>
              <w:spacing w:before="11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85%</w:t>
            </w:r>
          </w:p>
        </w:tc>
        <w:tc>
          <w:tcPr>
            <w:tcW w:w="1269" w:type="dxa"/>
            <w:vAlign w:val="top"/>
          </w:tcPr>
          <w:p>
            <w:pPr>
              <w:ind w:left="447"/>
              <w:spacing w:before="11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70%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6"/>
              <w:spacing w:before="79" w:line="229" w:lineRule="auto"/>
              <w:rPr/>
            </w:pPr>
            <w:r>
              <w:rPr>
                <w:spacing w:val="3"/>
              </w:rPr>
              <w:t>更少</w:t>
            </w:r>
          </w:p>
        </w:tc>
      </w:tr>
      <w:tr>
        <w:trPr>
          <w:trHeight w:val="417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106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7"/>
              </w:rPr>
              <w:t>17</w:t>
            </w:r>
            <w:r>
              <w:rPr>
                <w:rFonts w:ascii="Times New Roman" w:hAnsi="Times New Roman" w:eastAsia="Times New Roman" w:cs="Times New Roman"/>
                <w:spacing w:val="22"/>
              </w:rPr>
              <w:t xml:space="preserve"> </w:t>
            </w:r>
            <w:r>
              <w:rPr>
                <w:spacing w:val="7"/>
              </w:rPr>
              <w:t>学院对中期检查的要求及安排是否明确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388"/>
              <w:spacing w:before="106" w:line="228" w:lineRule="auto"/>
              <w:rPr/>
            </w:pPr>
            <w:r>
              <w:rPr>
                <w:spacing w:val="-5"/>
              </w:rPr>
              <w:t>明确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3"/>
              <w:spacing w:before="106" w:line="229" w:lineRule="auto"/>
              <w:rPr/>
            </w:pPr>
            <w:r>
              <w:rPr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1"/>
              <w:spacing w:before="106" w:line="230" w:lineRule="auto"/>
              <w:rPr/>
            </w:pPr>
            <w:r>
              <w:rPr>
                <w:spacing w:val="4"/>
              </w:rPr>
              <w:t>较差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412"/>
              <w:spacing w:before="106" w:line="228" w:lineRule="auto"/>
              <w:rPr/>
            </w:pPr>
            <w:r>
              <w:rPr>
                <w:spacing w:val="6"/>
              </w:rPr>
              <w:t>无安排</w:t>
            </w:r>
          </w:p>
        </w:tc>
      </w:tr>
      <w:tr>
        <w:trPr>
          <w:trHeight w:val="364" w:hRule="atLeast"/>
        </w:trPr>
        <w:tc>
          <w:tcPr>
            <w:tcW w:w="432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61"/>
              <w:spacing w:before="109" w:line="213" w:lineRule="auto"/>
              <w:rPr/>
            </w:pPr>
            <w:r>
              <w:rPr>
                <w:spacing w:val="47"/>
              </w:rPr>
              <w:t>教学效果</w:t>
            </w:r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80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6"/>
              </w:rPr>
              <w:t>18 </w:t>
            </w:r>
            <w:r>
              <w:rPr>
                <w:spacing w:val="6"/>
              </w:rPr>
              <w:t>对综合运用专业知识的作用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370"/>
              <w:spacing w:before="80" w:line="228" w:lineRule="auto"/>
              <w:rPr/>
            </w:pPr>
            <w:r>
              <w:rPr>
                <w:spacing w:val="3"/>
              </w:rPr>
              <w:t>很好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3"/>
              <w:spacing w:before="80" w:line="229" w:lineRule="auto"/>
              <w:rPr/>
            </w:pPr>
            <w:r>
              <w:rPr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4"/>
              <w:spacing w:before="80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3"/>
              <w:spacing w:before="80" w:line="230" w:lineRule="auto"/>
              <w:rPr/>
            </w:pPr>
            <w:r>
              <w:rPr>
                <w:spacing w:val="4"/>
              </w:rPr>
              <w:t>较差</w:t>
            </w:r>
          </w:p>
        </w:tc>
      </w:tr>
      <w:tr>
        <w:trPr>
          <w:trHeight w:val="364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28"/>
              <w:spacing w:before="78" w:line="227" w:lineRule="auto"/>
              <w:rPr/>
            </w:pPr>
            <w:r>
              <w:rPr>
                <w:rFonts w:ascii="Times New Roman" w:hAnsi="Times New Roman" w:eastAsia="Times New Roman" w:cs="Times New Roman"/>
                <w:spacing w:val="8"/>
              </w:rPr>
              <w:t>19 </w:t>
            </w:r>
            <w:r>
              <w:rPr>
                <w:spacing w:val="8"/>
              </w:rPr>
              <w:t>对提高计算机能力或新技术应用能力的作用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370"/>
              <w:spacing w:before="78" w:line="228" w:lineRule="auto"/>
              <w:rPr/>
            </w:pPr>
            <w:r>
              <w:rPr>
                <w:spacing w:val="3"/>
              </w:rPr>
              <w:t>很好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3"/>
              <w:spacing w:before="78" w:line="229" w:lineRule="auto"/>
              <w:rPr/>
            </w:pPr>
            <w:r>
              <w:rPr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4"/>
              <w:spacing w:before="78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3"/>
              <w:spacing w:before="78" w:line="230" w:lineRule="auto"/>
              <w:rPr/>
            </w:pPr>
            <w:r>
              <w:rPr>
                <w:spacing w:val="4"/>
              </w:rPr>
              <w:t>较差</w:t>
            </w:r>
          </w:p>
        </w:tc>
      </w:tr>
      <w:tr>
        <w:trPr>
          <w:trHeight w:val="364" w:hRule="atLeast"/>
        </w:trPr>
        <w:tc>
          <w:tcPr>
            <w:tcW w:w="432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20" w:type="dxa"/>
            <w:vAlign w:val="top"/>
          </w:tcPr>
          <w:p>
            <w:pPr>
              <w:pStyle w:val="TableText"/>
              <w:ind w:left="108"/>
              <w:spacing w:before="78" w:line="228" w:lineRule="auto"/>
              <w:rPr/>
            </w:pPr>
            <w:r>
              <w:rPr>
                <w:rFonts w:ascii="Times New Roman" w:hAnsi="Times New Roman" w:eastAsia="Times New Roman" w:cs="Times New Roman"/>
                <w:spacing w:val="8"/>
              </w:rPr>
              <w:t>20 </w:t>
            </w:r>
            <w:r>
              <w:rPr>
                <w:spacing w:val="8"/>
              </w:rPr>
              <w:t>对提高资料查阅及翻译能力的作用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ind w:left="370"/>
              <w:spacing w:before="78" w:line="228" w:lineRule="auto"/>
              <w:rPr/>
            </w:pPr>
            <w:r>
              <w:rPr>
                <w:spacing w:val="3"/>
              </w:rPr>
              <w:t>很好</w:t>
            </w:r>
          </w:p>
        </w:tc>
        <w:tc>
          <w:tcPr>
            <w:tcW w:w="1528" w:type="dxa"/>
            <w:vAlign w:val="top"/>
          </w:tcPr>
          <w:p>
            <w:pPr>
              <w:pStyle w:val="TableText"/>
              <w:ind w:left="583"/>
              <w:spacing w:before="79" w:line="229" w:lineRule="auto"/>
              <w:rPr/>
            </w:pPr>
            <w:r>
              <w:rPr>
                <w:spacing w:val="-7"/>
              </w:rPr>
              <w:t>尚可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434"/>
              <w:spacing w:before="79" w:line="229" w:lineRule="auto"/>
              <w:rPr/>
            </w:pPr>
            <w:r>
              <w:rPr>
                <w:spacing w:val="3"/>
              </w:rPr>
              <w:t>一般</w:t>
            </w:r>
          </w:p>
        </w:tc>
        <w:tc>
          <w:tcPr>
            <w:tcW w:w="1439" w:type="dxa"/>
            <w:vAlign w:val="top"/>
          </w:tcPr>
          <w:p>
            <w:pPr>
              <w:pStyle w:val="TableText"/>
              <w:ind w:left="513"/>
              <w:spacing w:before="79" w:line="230" w:lineRule="auto"/>
              <w:rPr/>
            </w:pPr>
            <w:r>
              <w:rPr>
                <w:spacing w:val="4"/>
              </w:rPr>
              <w:t>较差</w:t>
            </w:r>
          </w:p>
        </w:tc>
      </w:tr>
      <w:tr>
        <w:trPr>
          <w:trHeight w:val="1341" w:hRule="atLeast"/>
        </w:trPr>
        <w:tc>
          <w:tcPr>
            <w:tcW w:w="432" w:type="dxa"/>
            <w:vAlign w:val="top"/>
            <w:textDirection w:val="tbRlV"/>
          </w:tcPr>
          <w:p>
            <w:pPr>
              <w:pStyle w:val="TableText"/>
              <w:ind w:left="411"/>
              <w:spacing w:before="109" w:line="215" w:lineRule="auto"/>
              <w:rPr/>
            </w:pPr>
            <w:r>
              <w:rPr>
                <w:spacing w:val="6"/>
              </w:rPr>
              <w:t>建 议</w:t>
            </w:r>
          </w:p>
        </w:tc>
        <w:tc>
          <w:tcPr>
            <w:tcW w:w="10006" w:type="dxa"/>
            <w:vAlign w:val="top"/>
            <w:gridSpan w:val="5"/>
          </w:tcPr>
          <w:p>
            <w:pPr>
              <w:pStyle w:val="TableText"/>
              <w:ind w:left="112"/>
              <w:spacing w:before="48" w:line="228" w:lineRule="auto"/>
              <w:rPr/>
            </w:pPr>
            <w:r>
              <w:rPr>
                <w:spacing w:val="9"/>
              </w:rPr>
              <w:t>你认为自己在毕业设计（论文）过程中遇到的最大困难是什么？</w:t>
            </w:r>
          </w:p>
        </w:tc>
      </w:tr>
    </w:tbl>
    <w:p>
      <w:pPr>
        <w:spacing w:before="66" w:line="218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4"/>
        </w:rPr>
        <w:t>注： 请在评价等级中选择相应的栏目打“</w:t>
      </w:r>
      <w:r>
        <w:rPr>
          <w:rFonts w:ascii="SimSun" w:hAnsi="SimSun" w:eastAsia="SimSun" w:cs="SimSun"/>
          <w:sz w:val="18"/>
          <w:szCs w:val="18"/>
          <w:spacing w:val="-28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4"/>
        </w:rPr>
        <w:t>√</w:t>
      </w:r>
      <w:r>
        <w:rPr>
          <w:rFonts w:ascii="SimSun" w:hAnsi="SimSun" w:eastAsia="SimSun" w:cs="SimSun"/>
          <w:sz w:val="18"/>
          <w:szCs w:val="18"/>
          <w:spacing w:val="-66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4"/>
        </w:rPr>
        <w:t>”表示。</w:t>
      </w:r>
    </w:p>
    <w:sectPr>
      <w:pgSz w:w="11906" w:h="16839"/>
      <w:pgMar w:top="836" w:right="731" w:bottom="0" w:left="727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WPS_1710741439</dc:creator>
  <dcterms:created xsi:type="dcterms:W3CDTF">2026-03-17T14:36:07Z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2026-03-17T14:36:17</vt:filetime>
  </property>
</Properties>
</file>