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380" w:lineRule="exact"/>
        <w:ind w:firstLine="480" w:firstLineChars="200"/>
        <w:jc w:val="right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</w:p>
    <w:p>
      <w:pPr>
        <w:ind w:firstLine="904" w:firstLineChars="300"/>
        <w:jc w:val="both"/>
        <w:rPr>
          <w:rFonts w:hint="eastAsia" w:ascii="宋体" w:hAnsi="宋体"/>
          <w:b/>
          <w:sz w:val="30"/>
          <w:szCs w:val="30"/>
        </w:rPr>
      </w:pPr>
      <w:bookmarkStart w:id="0" w:name="_GoBack"/>
      <w:r>
        <w:rPr>
          <w:rFonts w:hint="eastAsia" w:ascii="宋体" w:hAnsi="宋体"/>
          <w:b/>
          <w:sz w:val="30"/>
          <w:szCs w:val="30"/>
          <w:lang w:eastAsia="zh-CN"/>
        </w:rPr>
        <w:t>新教务系统</w:t>
      </w:r>
      <w:r>
        <w:rPr>
          <w:rFonts w:hint="eastAsia" w:ascii="宋体" w:hAnsi="宋体"/>
          <w:b/>
          <w:sz w:val="30"/>
          <w:szCs w:val="30"/>
        </w:rPr>
        <w:t>成绩录入界面成绩导入操作指南</w:t>
      </w:r>
    </w:p>
    <w:bookmarkEnd w:id="0"/>
    <w:p>
      <w:pPr>
        <w:numPr>
          <w:ilvl w:val="0"/>
          <w:numId w:val="0"/>
        </w:numPr>
        <w:rPr>
          <w:rFonts w:ascii="宋体" w:hAnsi="宋体" w:cs="宋体"/>
          <w:kern w:val="0"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  <w:lang w:eastAsia="zh-CN"/>
        </w:rPr>
        <w:t>第</w:t>
      </w:r>
      <w:r>
        <w:rPr>
          <w:rFonts w:hint="eastAsia" w:ascii="宋体" w:hAnsi="宋体"/>
          <w:b/>
          <w:sz w:val="28"/>
          <w:szCs w:val="28"/>
          <w:lang w:val="en-US" w:eastAsia="zh-CN"/>
        </w:rPr>
        <w:t>1</w:t>
      </w:r>
      <w:r>
        <w:rPr>
          <w:rFonts w:hint="eastAsia" w:ascii="宋体" w:hAnsi="宋体"/>
          <w:b/>
          <w:sz w:val="28"/>
          <w:szCs w:val="28"/>
          <w:lang w:eastAsia="zh-CN"/>
        </w:rPr>
        <w:t>步：</w:t>
      </w:r>
      <w:r>
        <w:rPr>
          <w:rFonts w:hint="eastAsia" w:ascii="宋体" w:hAnsi="宋体"/>
          <w:b/>
          <w:sz w:val="28"/>
          <w:szCs w:val="28"/>
        </w:rPr>
        <w:t>打开成绩，</w:t>
      </w:r>
      <w:r>
        <w:rPr>
          <w:rFonts w:hint="eastAsia" w:ascii="宋体" w:hAnsi="宋体"/>
          <w:b/>
          <w:sz w:val="28"/>
          <w:szCs w:val="28"/>
          <w:lang w:eastAsia="zh-CN"/>
        </w:rPr>
        <w:t>选择下拉菜单成绩录入【教师】</w:t>
      </w:r>
    </w:p>
    <w:p>
      <w:pPr>
        <w:numPr>
          <w:ilvl w:val="0"/>
          <w:numId w:val="0"/>
        </w:numPr>
        <w:rPr>
          <w:rFonts w:ascii="宋体" w:hAnsi="宋体" w:cs="宋体"/>
          <w:kern w:val="0"/>
          <w:sz w:val="24"/>
          <w:szCs w:val="24"/>
        </w:rPr>
      </w:pPr>
    </w:p>
    <w:p>
      <w:pPr>
        <w:numPr>
          <w:ilvl w:val="0"/>
          <w:numId w:val="0"/>
        </w:numPr>
        <w:rPr>
          <w:rFonts w:ascii="宋体" w:hAnsi="宋体" w:cs="宋体"/>
          <w:kern w:val="0"/>
          <w:sz w:val="24"/>
          <w:szCs w:val="24"/>
        </w:rPr>
      </w:pPr>
      <w:r>
        <w:drawing>
          <wp:inline distT="0" distB="0" distL="114300" distR="114300">
            <wp:extent cx="5266690" cy="955675"/>
            <wp:effectExtent l="0" t="0" r="10160" b="1587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955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 w:ascii="黑体" w:hAnsi="黑体" w:eastAsia="黑体" w:cs="黑体"/>
          <w:b/>
          <w:bCs/>
          <w:kern w:val="0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黑体" w:hAnsi="黑体" w:eastAsia="黑体" w:cs="黑体"/>
          <w:b/>
          <w:bCs/>
          <w:kern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/>
          <w:bCs/>
          <w:kern w:val="0"/>
          <w:sz w:val="28"/>
          <w:szCs w:val="28"/>
          <w:lang w:val="en-US" w:eastAsia="zh-CN"/>
        </w:rPr>
        <w:t>第2步：点击相应教学班，点击下方确定，进入录入界面。</w:t>
      </w:r>
    </w:p>
    <w:p>
      <w:pPr>
        <w:numPr>
          <w:ilvl w:val="0"/>
          <w:numId w:val="0"/>
        </w:numPr>
        <w:rPr>
          <w:rFonts w:ascii="宋体" w:hAnsi="宋体" w:cs="宋体"/>
          <w:kern w:val="0"/>
          <w:sz w:val="24"/>
          <w:szCs w:val="24"/>
        </w:rPr>
      </w:pPr>
      <w:r>
        <w:drawing>
          <wp:inline distT="0" distB="0" distL="114300" distR="114300">
            <wp:extent cx="5267325" cy="1398905"/>
            <wp:effectExtent l="0" t="0" r="9525" b="1079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1398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 w:ascii="黑体" w:hAnsi="黑体" w:eastAsia="黑体" w:cs="黑体"/>
          <w:b/>
          <w:bCs/>
          <w:kern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/>
          <w:bCs/>
          <w:kern w:val="0"/>
          <w:sz w:val="28"/>
          <w:szCs w:val="28"/>
          <w:lang w:val="en-US" w:eastAsia="zh-CN"/>
        </w:rPr>
        <w:t>第3步：左边黄色条形栏选择成绩录入分项比例</w:t>
      </w:r>
    </w:p>
    <w:p>
      <w:pPr>
        <w:numPr>
          <w:ilvl w:val="0"/>
          <w:numId w:val="0"/>
        </w:numPr>
        <w:rPr>
          <w:rFonts w:hint="eastAsia" w:ascii="黑体" w:hAnsi="黑体" w:eastAsia="黑体" w:cs="黑体"/>
          <w:b/>
          <w:bCs/>
          <w:kern w:val="0"/>
          <w:sz w:val="28"/>
          <w:szCs w:val="28"/>
          <w:lang w:val="en-US" w:eastAsia="zh-CN"/>
        </w:rPr>
      </w:pPr>
      <w:r>
        <w:drawing>
          <wp:inline distT="0" distB="0" distL="114300" distR="114300">
            <wp:extent cx="6109335" cy="2113915"/>
            <wp:effectExtent l="0" t="0" r="5715" b="635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109335" cy="2113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 w:ascii="黑体" w:hAnsi="黑体" w:eastAsia="黑体" w:cs="黑体"/>
          <w:b/>
          <w:bCs/>
          <w:kern w:val="0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</w:pPr>
      <w:r>
        <w:rPr>
          <w:rFonts w:hint="eastAsia" w:ascii="黑体" w:hAnsi="黑体" w:eastAsia="黑体" w:cs="黑体"/>
          <w:b/>
          <w:bCs/>
          <w:kern w:val="0"/>
          <w:sz w:val="28"/>
          <w:szCs w:val="28"/>
          <w:lang w:val="en-US" w:eastAsia="zh-CN"/>
        </w:rPr>
        <w:t>第4步：设置分项录入比例和分项录入级制，然后点击调整比例</w:t>
      </w:r>
      <w:r>
        <w:drawing>
          <wp:inline distT="0" distB="0" distL="114300" distR="114300">
            <wp:extent cx="5276215" cy="2179320"/>
            <wp:effectExtent l="0" t="0" r="635" b="1143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6215" cy="2179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</w:pPr>
    </w:p>
    <w:p>
      <w:pPr>
        <w:numPr>
          <w:ilvl w:val="0"/>
          <w:numId w:val="0"/>
        </w:numPr>
        <w:ind w:firstLine="241" w:firstLineChars="100"/>
        <w:rPr>
          <w:rFonts w:hint="eastAsia" w:ascii="黑体" w:hAnsi="黑体" w:eastAsia="黑体" w:cs="黑体"/>
          <w:b/>
          <w:bCs/>
          <w:kern w:val="0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b/>
          <w:bCs/>
          <w:kern w:val="0"/>
          <w:sz w:val="24"/>
          <w:szCs w:val="24"/>
          <w:lang w:val="en-US" w:eastAsia="zh-CN"/>
        </w:rPr>
        <w:t>若教师平时成绩需要录入分项的项目和比例，也需要此步设置好。</w:t>
      </w:r>
    </w:p>
    <w:p>
      <w:pPr>
        <w:numPr>
          <w:ilvl w:val="0"/>
          <w:numId w:val="0"/>
        </w:numPr>
        <w:ind w:firstLine="241" w:firstLineChars="100"/>
        <w:rPr>
          <w:rFonts w:hint="eastAsia" w:ascii="黑体" w:hAnsi="黑体" w:eastAsia="黑体" w:cs="黑体"/>
          <w:b/>
          <w:bCs/>
          <w:kern w:val="0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5271770" cy="3246120"/>
            <wp:effectExtent l="0" t="0" r="5080" b="1143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3246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 w:ascii="黑体" w:hAnsi="黑体" w:eastAsia="黑体" w:cs="黑体"/>
          <w:b/>
          <w:bCs/>
          <w:color w:val="FF0000"/>
          <w:lang w:eastAsia="zh-CN"/>
        </w:rPr>
      </w:pPr>
      <w:r>
        <w:rPr>
          <w:rFonts w:hint="eastAsia" w:ascii="黑体" w:hAnsi="黑体" w:eastAsia="黑体" w:cs="黑体"/>
          <w:b/>
          <w:bCs/>
          <w:color w:val="FF0000"/>
          <w:lang w:eastAsia="zh-CN"/>
        </w:rPr>
        <w:t>设置了平时成绩录入分项的老师，成绩录入和导入格式模式类似下图：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5266690" cy="2073275"/>
            <wp:effectExtent l="0" t="0" r="10160" b="317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073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</w:pPr>
    </w:p>
    <w:p>
      <w:pPr>
        <w:numPr>
          <w:ilvl w:val="0"/>
          <w:numId w:val="0"/>
        </w:numPr>
      </w:pPr>
    </w:p>
    <w:p>
      <w:pPr>
        <w:numPr>
          <w:ilvl w:val="0"/>
          <w:numId w:val="0"/>
        </w:numPr>
      </w:pPr>
      <w:r>
        <w:rPr>
          <w:rFonts w:hint="eastAsia" w:ascii="黑体" w:hAnsi="黑体" w:eastAsia="黑体" w:cs="黑体"/>
          <w:b/>
          <w:bCs/>
          <w:sz w:val="28"/>
          <w:szCs w:val="28"/>
          <w:lang w:val="en-US" w:eastAsia="zh-CN"/>
        </w:rPr>
        <w:t>第5步：下载模板，导出学生名单，输入成绩及其备注（缺考、缓考、取消考试资格等）追加导入系统，若二次导入选择覆盖成绩。</w:t>
      </w:r>
      <w:r>
        <w:drawing>
          <wp:inline distT="0" distB="0" distL="114300" distR="114300">
            <wp:extent cx="5276215" cy="1751965"/>
            <wp:effectExtent l="0" t="0" r="635" b="63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6215" cy="1751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</w:pPr>
    </w:p>
    <w:p>
      <w:pPr>
        <w:numPr>
          <w:ilvl w:val="0"/>
          <w:numId w:val="0"/>
        </w:numPr>
      </w:pP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5810885" cy="2291715"/>
            <wp:effectExtent l="0" t="0" r="18415" b="1333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810885" cy="2291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b/>
        </w:rPr>
      </w:pPr>
    </w:p>
    <w:p>
      <w:pPr>
        <w:ind w:firstLine="211" w:firstLineChars="100"/>
        <w:rPr>
          <w:rFonts w:hint="eastAsia"/>
          <w:b/>
          <w:sz w:val="21"/>
          <w:szCs w:val="21"/>
        </w:rPr>
      </w:pPr>
      <w:r>
        <w:rPr>
          <w:rFonts w:hint="eastAsia"/>
          <w:b/>
          <w:sz w:val="21"/>
          <w:szCs w:val="21"/>
        </w:rPr>
        <w:t>系统自动将已录好的成绩导入到系统中，这时如果有备注</w:t>
      </w:r>
      <w:r>
        <w:rPr>
          <w:rFonts w:hint="eastAsia"/>
          <w:b/>
          <w:color w:val="FF0000"/>
          <w:sz w:val="21"/>
          <w:szCs w:val="21"/>
        </w:rPr>
        <w:t>（缓考、缺考、取消考试资格、违纪、作弊等</w:t>
      </w:r>
      <w:r>
        <w:rPr>
          <w:rFonts w:hint="eastAsia"/>
          <w:b/>
          <w:sz w:val="21"/>
          <w:szCs w:val="21"/>
        </w:rPr>
        <w:t>）请在此步更正填写。</w:t>
      </w:r>
    </w:p>
    <w:p>
      <w:pPr>
        <w:rPr>
          <w:rFonts w:hint="eastAsia"/>
        </w:rPr>
      </w:pPr>
      <w:r>
        <w:rPr>
          <w:rFonts w:hint="eastAsia" w:ascii="黑体" w:hAnsi="黑体" w:eastAsia="黑体"/>
          <w:b/>
          <w:color w:val="FF0000"/>
          <w:sz w:val="21"/>
          <w:szCs w:val="21"/>
          <w:highlight w:val="cyan"/>
        </w:rPr>
        <w:t>（提醒：此时的成绩还没有保存到系统中，只要关闭页面，成绩即会丢失，如果有修改，建议在此修改或是重新载入成绩）</w:t>
      </w:r>
    </w:p>
    <w:p>
      <w:pPr>
        <w:rPr>
          <w:rFonts w:hint="eastAsia"/>
        </w:rPr>
      </w:pPr>
    </w:p>
    <w:p>
      <w:pPr>
        <w:rPr>
          <w:rFonts w:hint="eastAsia" w:ascii="黑体" w:hAnsi="黑体" w:eastAsia="黑体" w:cs="黑体"/>
          <w:b/>
          <w:sz w:val="28"/>
          <w:szCs w:val="28"/>
        </w:rPr>
      </w:pPr>
      <w:r>
        <w:rPr>
          <w:rFonts w:hint="eastAsia" w:ascii="黑体" w:hAnsi="黑体" w:eastAsia="黑体" w:cs="黑体"/>
          <w:b/>
          <w:sz w:val="28"/>
          <w:szCs w:val="28"/>
          <w:lang w:eastAsia="zh-CN"/>
        </w:rPr>
        <w:t>第六步：</w:t>
      </w:r>
      <w:r>
        <w:rPr>
          <w:rFonts w:hint="eastAsia" w:ascii="黑体" w:hAnsi="黑体" w:eastAsia="黑体" w:cs="黑体"/>
          <w:b/>
          <w:sz w:val="28"/>
          <w:szCs w:val="28"/>
        </w:rPr>
        <w:t>完成后，请务必点保存。</w:t>
      </w:r>
    </w:p>
    <w:p>
      <w:pPr>
        <w:rPr>
          <w:rFonts w:hint="eastAsia"/>
          <w:b/>
        </w:rPr>
      </w:pPr>
      <w:r>
        <w:rPr>
          <w:rFonts w:hint="eastAsia" w:ascii="黑体" w:hAnsi="黑体" w:eastAsia="黑体"/>
        </w:rPr>
        <w:t xml:space="preserve">   </w:t>
      </w:r>
      <w:r>
        <w:rPr>
          <w:rFonts w:hint="eastAsia" w:ascii="黑体" w:hAnsi="黑体" w:eastAsia="黑体"/>
          <w:b/>
          <w:color w:val="FF0000"/>
        </w:rPr>
        <w:t>（提醒：保存后如果有修改成绩的，可继续修改，直至提交成绩）</w:t>
      </w:r>
    </w:p>
    <w:p>
      <w:pPr>
        <w:rPr>
          <w:rFonts w:hint="eastAsia" w:ascii="黑体" w:hAnsi="黑体" w:eastAsia="黑体" w:cs="黑体"/>
          <w:b/>
          <w:sz w:val="28"/>
          <w:szCs w:val="28"/>
        </w:rPr>
      </w:pPr>
      <w:r>
        <w:rPr>
          <w:rFonts w:hint="eastAsia" w:ascii="黑体" w:hAnsi="黑体" w:eastAsia="黑体" w:cs="黑体"/>
          <w:b/>
          <w:sz w:val="28"/>
          <w:szCs w:val="28"/>
          <w:lang w:eastAsia="zh-CN"/>
        </w:rPr>
        <w:t>第七步：</w:t>
      </w:r>
      <w:r>
        <w:rPr>
          <w:rFonts w:hint="eastAsia" w:ascii="黑体" w:hAnsi="黑体" w:eastAsia="黑体" w:cs="黑体"/>
          <w:b/>
          <w:sz w:val="28"/>
          <w:szCs w:val="28"/>
        </w:rPr>
        <w:t>所有步骤完成后，请务必提交成绩，否则教务处永远无法收到成绩。</w:t>
      </w:r>
    </w:p>
    <w:p>
      <w:pPr>
        <w:rPr>
          <w:rFonts w:hint="eastAsia" w:ascii="黑体" w:hAnsi="黑体" w:eastAsia="黑体" w:cs="黑体"/>
          <w:b/>
          <w:sz w:val="28"/>
          <w:szCs w:val="28"/>
          <w:lang w:eastAsia="zh-CN"/>
        </w:rPr>
      </w:pPr>
      <w:r>
        <w:rPr>
          <w:rFonts w:hint="eastAsia" w:ascii="黑体" w:hAnsi="黑体" w:eastAsia="黑体" w:cs="黑体"/>
          <w:b/>
          <w:sz w:val="28"/>
          <w:szCs w:val="28"/>
          <w:lang w:eastAsia="zh-CN"/>
        </w:rPr>
        <w:t>第八步：成绩提交后，最后输出打印成绩单，下载试卷分析表。</w:t>
      </w:r>
    </w:p>
    <w:p>
      <w:pPr>
        <w:widowControl/>
        <w:shd w:val="clear" w:color="auto" w:fill="FFFFFF"/>
        <w:spacing w:line="380" w:lineRule="exact"/>
        <w:ind w:firstLine="480" w:firstLineChars="200"/>
        <w:jc w:val="left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</w:p>
    <w:p>
      <w:pPr>
        <w:widowControl/>
        <w:shd w:val="clear" w:color="auto" w:fill="FFFFFF"/>
        <w:spacing w:line="380" w:lineRule="exact"/>
        <w:jc w:val="both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</w:p>
    <w:sectPr>
      <w:pgSz w:w="11906" w:h="16838"/>
      <w:pgMar w:top="1134" w:right="1134" w:bottom="1134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Q1ODQyMTk1N2FiYTRhYWUwY2IwNDQ3ZmE4NmExY2UifQ=="/>
  </w:docVars>
  <w:rsids>
    <w:rsidRoot w:val="00D93D7C"/>
    <w:rsid w:val="00095E70"/>
    <w:rsid w:val="000C3212"/>
    <w:rsid w:val="001478D0"/>
    <w:rsid w:val="001B64E1"/>
    <w:rsid w:val="002016A1"/>
    <w:rsid w:val="00206C08"/>
    <w:rsid w:val="00227F43"/>
    <w:rsid w:val="00287EFF"/>
    <w:rsid w:val="002A3D1D"/>
    <w:rsid w:val="00353ABA"/>
    <w:rsid w:val="004339A0"/>
    <w:rsid w:val="00477911"/>
    <w:rsid w:val="005756ED"/>
    <w:rsid w:val="00610431"/>
    <w:rsid w:val="006660FB"/>
    <w:rsid w:val="00681C36"/>
    <w:rsid w:val="007047B1"/>
    <w:rsid w:val="00755ECC"/>
    <w:rsid w:val="00783DA3"/>
    <w:rsid w:val="00794A0B"/>
    <w:rsid w:val="007C3BF9"/>
    <w:rsid w:val="00983C80"/>
    <w:rsid w:val="009B1175"/>
    <w:rsid w:val="00A21F1E"/>
    <w:rsid w:val="00AA5619"/>
    <w:rsid w:val="00BB46E7"/>
    <w:rsid w:val="00C33AA3"/>
    <w:rsid w:val="00C35387"/>
    <w:rsid w:val="00CB1FBA"/>
    <w:rsid w:val="00D52275"/>
    <w:rsid w:val="00D81862"/>
    <w:rsid w:val="00D93D7C"/>
    <w:rsid w:val="00E117DF"/>
    <w:rsid w:val="00EB4088"/>
    <w:rsid w:val="00FD7080"/>
    <w:rsid w:val="01316C69"/>
    <w:rsid w:val="03AC377C"/>
    <w:rsid w:val="050A439E"/>
    <w:rsid w:val="057146A5"/>
    <w:rsid w:val="0DD05539"/>
    <w:rsid w:val="111F2B00"/>
    <w:rsid w:val="13430344"/>
    <w:rsid w:val="16801E11"/>
    <w:rsid w:val="19C17B1B"/>
    <w:rsid w:val="20D51104"/>
    <w:rsid w:val="255E639F"/>
    <w:rsid w:val="315E3BB3"/>
    <w:rsid w:val="33AA3155"/>
    <w:rsid w:val="38D4213C"/>
    <w:rsid w:val="3D59187F"/>
    <w:rsid w:val="40995B1F"/>
    <w:rsid w:val="46D0719F"/>
    <w:rsid w:val="482718B9"/>
    <w:rsid w:val="49423962"/>
    <w:rsid w:val="4BEB299E"/>
    <w:rsid w:val="4BF35BA0"/>
    <w:rsid w:val="51490447"/>
    <w:rsid w:val="59334B83"/>
    <w:rsid w:val="622E10E0"/>
    <w:rsid w:val="65254B05"/>
    <w:rsid w:val="6D96353C"/>
    <w:rsid w:val="71227EE7"/>
    <w:rsid w:val="77F51568"/>
    <w:rsid w:val="7A080626"/>
    <w:rsid w:val="7F0B495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Arial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unhideWhenUsed/>
    <w:uiPriority w:val="1"/>
  </w:style>
  <w:style w:type="table" w:default="1" w:styleId="7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3"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4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Strong"/>
    <w:basedOn w:val="8"/>
    <w:qFormat/>
    <w:uiPriority w:val="22"/>
    <w:rPr>
      <w:b/>
      <w:bCs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页脚 Char"/>
    <w:basedOn w:val="8"/>
    <w:link w:val="4"/>
    <w:qFormat/>
    <w:uiPriority w:val="99"/>
    <w:rPr>
      <w:sz w:val="18"/>
      <w:szCs w:val="18"/>
    </w:rPr>
  </w:style>
  <w:style w:type="character" w:customStyle="1" w:styleId="12">
    <w:name w:val="页眉 Char"/>
    <w:basedOn w:val="8"/>
    <w:link w:val="5"/>
    <w:qFormat/>
    <w:uiPriority w:val="99"/>
    <w:rPr>
      <w:sz w:val="18"/>
      <w:szCs w:val="18"/>
    </w:rPr>
  </w:style>
  <w:style w:type="character" w:customStyle="1" w:styleId="13">
    <w:name w:val="日期 Char"/>
    <w:basedOn w:val="8"/>
    <w:link w:val="2"/>
    <w:semiHidden/>
    <w:qFormat/>
    <w:uiPriority w:val="99"/>
  </w:style>
  <w:style w:type="character" w:customStyle="1" w:styleId="14">
    <w:name w:val="批注框文本 Char"/>
    <w:basedOn w:val="8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1524</Words>
  <Characters>1618</Characters>
  <Lines>12</Lines>
  <Paragraphs>3</Paragraphs>
  <TotalTime>24</TotalTime>
  <ScaleCrop>false</ScaleCrop>
  <LinksUpToDate>false</LinksUpToDate>
  <CharactersWithSpaces>1643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2020-12-28T01:15:00Z</dcterms:created>
  <dc:creator>Dell</dc:creator>
  <cp:lastModifiedBy>jinjin</cp:lastModifiedBy>
  <dcterms:modified xsi:type="dcterms:W3CDTF">2024-06-07T01:42:27Z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  <property fmtid="{D5CDD505-2E9C-101B-9397-08002B2CF9AE}" pid="3" name="ICV">
    <vt:lpwstr>6A95C390A3CC4FB2A2D4644C2A2E1635_13</vt:lpwstr>
  </property>
</Properties>
</file>